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7E27" w:rsidRDefault="00F35BD5">
      <w:r>
        <w:rPr>
          <w:noProof/>
          <w:lang w:bidi="ar-SA"/>
        </w:rPr>
        <w:drawing>
          <wp:inline distT="0" distB="0" distL="0" distR="0">
            <wp:extent cx="6534150" cy="20974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шапка локальн.tif"/>
                    <pic:cNvPicPr/>
                  </pic:nvPicPr>
                  <pic:blipFill>
                    <a:blip r:embed="rId5">
                      <a:extLst>
                        <a:ext uri="{28A0092B-C50C-407E-A947-70E740481C1C}">
                          <a14:useLocalDpi xmlns:a14="http://schemas.microsoft.com/office/drawing/2010/main" val="0"/>
                        </a:ext>
                      </a:extLst>
                    </a:blip>
                    <a:stretch>
                      <a:fillRect/>
                    </a:stretch>
                  </pic:blipFill>
                  <pic:spPr>
                    <a:xfrm>
                      <a:off x="0" y="0"/>
                      <a:ext cx="6534150" cy="2097405"/>
                    </a:xfrm>
                    <a:prstGeom prst="rect">
                      <a:avLst/>
                    </a:prstGeom>
                  </pic:spPr>
                </pic:pic>
              </a:graphicData>
            </a:graphic>
          </wp:inline>
        </w:drawing>
      </w:r>
    </w:p>
    <w:p w:rsidR="00627E27" w:rsidRDefault="00627E27"/>
    <w:p w:rsidR="00627E27" w:rsidRDefault="00627E27" w:rsidP="00627E27">
      <w:pPr>
        <w:jc w:val="center"/>
        <w:rPr>
          <w:b/>
          <w:sz w:val="28"/>
        </w:rPr>
      </w:pPr>
      <w:r w:rsidRPr="00627E27">
        <w:rPr>
          <w:b/>
          <w:sz w:val="28"/>
        </w:rPr>
        <w:t>Положение о текущем контроле и промежуточной аттестации</w:t>
      </w:r>
    </w:p>
    <w:p w:rsidR="00627E27" w:rsidRPr="00627E27" w:rsidRDefault="00627E27" w:rsidP="00627E27">
      <w:pPr>
        <w:jc w:val="center"/>
        <w:rPr>
          <w:b/>
          <w:sz w:val="28"/>
        </w:rPr>
      </w:pPr>
      <w:r w:rsidRPr="00627E27">
        <w:rPr>
          <w:b/>
          <w:sz w:val="28"/>
        </w:rPr>
        <w:t xml:space="preserve"> успеваемости обучающихся</w:t>
      </w:r>
    </w:p>
    <w:p w:rsidR="00627E27" w:rsidRDefault="00627E27"/>
    <w:p w:rsidR="00627E27" w:rsidRDefault="00627E27"/>
    <w:p w:rsidR="00627E27" w:rsidRDefault="00627E27" w:rsidP="00627E27">
      <w:pPr>
        <w:pStyle w:val="a4"/>
        <w:numPr>
          <w:ilvl w:val="0"/>
          <w:numId w:val="7"/>
        </w:numPr>
      </w:pPr>
      <w:r>
        <w:t>Общие положения</w:t>
      </w:r>
    </w:p>
    <w:p w:rsidR="00627E27" w:rsidRDefault="00627E27" w:rsidP="00627E27">
      <w:pPr>
        <w:pStyle w:val="a4"/>
        <w:numPr>
          <w:ilvl w:val="1"/>
          <w:numId w:val="7"/>
        </w:numPr>
        <w:ind w:left="357" w:hanging="357"/>
      </w:pPr>
      <w:r>
        <w:t xml:space="preserve">В соответствии с законом Российской Федерации «Об образовании в Российской Федерации», уставом МБОУ «Набережно-Морквашская СОШ» текущий контроль и промежуточная аттестация проводится с целью проверки степени соответствия знаний обучающимися требованиям Федерального государственного образовательного стандарта, определенного образовательной </w:t>
      </w:r>
      <w:proofErr w:type="spellStart"/>
      <w:r>
        <w:t>программойв</w:t>
      </w:r>
      <w:proofErr w:type="spellEnd"/>
      <w:r>
        <w:t xml:space="preserve"> рамках учебного года или курса в целом.</w:t>
      </w:r>
    </w:p>
    <w:p w:rsidR="00627E27" w:rsidRDefault="00627E27" w:rsidP="00627E27">
      <w:pPr>
        <w:pStyle w:val="a4"/>
        <w:numPr>
          <w:ilvl w:val="1"/>
          <w:numId w:val="7"/>
        </w:numPr>
        <w:ind w:left="357" w:hanging="357"/>
      </w:pPr>
      <w:r>
        <w:t xml:space="preserve"> Данное положение устанавливает правила организации и осуществления текущего контроля и промежуточной аттестации обучающихся, соответствующие права, обязанности и ответственность участников образовательного процесса.</w:t>
      </w:r>
    </w:p>
    <w:p w:rsidR="00627E27" w:rsidRDefault="00627E27" w:rsidP="00627E27">
      <w:pPr>
        <w:pStyle w:val="a4"/>
        <w:numPr>
          <w:ilvl w:val="1"/>
          <w:numId w:val="7"/>
        </w:numPr>
        <w:ind w:left="357" w:hanging="357"/>
      </w:pPr>
      <w:r>
        <w:t>Действие настоящего положения распространяется на всех обучающихся, принятых в школу на обучение по основным общеобразовательным программам начального общего, основного общего и среднего (полного) общего образования, а также на родителей (законных представителей)</w:t>
      </w:r>
      <w:r w:rsidR="00B20007">
        <w:t xml:space="preserve"> обучающихся и педагогических работников, участвующих в реализации указанных образовательных программ.</w:t>
      </w:r>
    </w:p>
    <w:p w:rsidR="00B20007" w:rsidRDefault="00B20007" w:rsidP="00627E27">
      <w:pPr>
        <w:pStyle w:val="a4"/>
        <w:numPr>
          <w:ilvl w:val="1"/>
          <w:numId w:val="7"/>
        </w:numPr>
        <w:ind w:left="357" w:hanging="357"/>
      </w:pPr>
      <w:r>
        <w:t>Текущий контроль успеваемости и промежуточная аттестация обучающихся осуществляется на основе системы оценок, в формах и порядке, установленных уставом школы, с учетом локальных правовых актов (приказов, положений, инструкций, правил, планов), принятых органами управления школы.</w:t>
      </w:r>
    </w:p>
    <w:p w:rsidR="00B20007" w:rsidRDefault="00B20007" w:rsidP="00B20007">
      <w:pPr>
        <w:pStyle w:val="a4"/>
        <w:numPr>
          <w:ilvl w:val="0"/>
          <w:numId w:val="7"/>
        </w:numPr>
      </w:pPr>
      <w:r>
        <w:t>Текущий контроль успеваемости обучающихся</w:t>
      </w:r>
    </w:p>
    <w:p w:rsidR="00B20007" w:rsidRDefault="00B20007" w:rsidP="00490DA0">
      <w:pPr>
        <w:jc w:val="both"/>
      </w:pPr>
      <w:r>
        <w:t>2.1.Текущий контроль успеваемости обучающихся МБОУ «Набережно-Морквашская СОШ» (далее – текущий контроль) представляет собой совокупность мероприятий, включающую планирование текущего контроля по отдельным учебным предметам учебного плана основной общеобразовательной программы, разработку содержания и методики проведения отдельных контрольных работ, а также документальное оформление результатов проверки (оценки), осуществляемых в целях:</w:t>
      </w:r>
    </w:p>
    <w:p w:rsidR="00B20007" w:rsidRDefault="00B20007" w:rsidP="00490DA0">
      <w:pPr>
        <w:jc w:val="both"/>
      </w:pPr>
      <w:r>
        <w:t>- оценки индивидуальных образовательных достижений обучающихся и динамики их роста в течении учебного года;</w:t>
      </w:r>
    </w:p>
    <w:p w:rsidR="00B20007" w:rsidRDefault="00B20007" w:rsidP="00490DA0">
      <w:pPr>
        <w:jc w:val="both"/>
      </w:pPr>
      <w:r>
        <w:t>- выявление индивидуально-значимых и иных факторов (обстоятельств) способствующих или препятствующих достижению обучающимися планируемых образовательных результатов освоения соответствующей общеобразовательной программы</w:t>
      </w:r>
      <w:r w:rsidR="00490DA0">
        <w:t>;</w:t>
      </w:r>
    </w:p>
    <w:p w:rsidR="00490DA0" w:rsidRDefault="00490DA0" w:rsidP="00490DA0">
      <w:pPr>
        <w:jc w:val="both"/>
      </w:pPr>
      <w:r>
        <w:t>- изучения и оценки эффективности методов (методик), форм и средств обучения, используемых в образовательном процессе;</w:t>
      </w:r>
    </w:p>
    <w:p w:rsidR="00490DA0" w:rsidRDefault="00490DA0" w:rsidP="00490DA0">
      <w:pPr>
        <w:jc w:val="both"/>
      </w:pPr>
      <w:r>
        <w:t>- принятие организационно-педагогических и иных решений по совершенствованию образовательного процесса в школе.</w:t>
      </w:r>
    </w:p>
    <w:p w:rsidR="00490DA0" w:rsidRDefault="00490DA0" w:rsidP="00490DA0">
      <w:pPr>
        <w:jc w:val="both"/>
      </w:pPr>
      <w:r>
        <w:t>2.2.Текущий контроль осуществляется в следующих формах:</w:t>
      </w:r>
    </w:p>
    <w:p w:rsidR="00490DA0" w:rsidRDefault="00490DA0" w:rsidP="00490DA0">
      <w:pPr>
        <w:jc w:val="both"/>
      </w:pPr>
      <w:r>
        <w:t>- проведение контрольных работ</w:t>
      </w:r>
      <w:r w:rsidR="003F771F">
        <w:t xml:space="preserve"> (которые могут включать в себя:</w:t>
      </w:r>
      <w:r>
        <w:t xml:space="preserve"> </w:t>
      </w:r>
      <w:r w:rsidR="003F771F">
        <w:t>тестовые задания</w:t>
      </w:r>
      <w:r>
        <w:t>, диктант, проект и други</w:t>
      </w:r>
      <w:r w:rsidR="003F771F">
        <w:t>е</w:t>
      </w:r>
      <w:r>
        <w:t xml:space="preserve"> форм</w:t>
      </w:r>
      <w:r w:rsidR="003F771F">
        <w:t>ы)</w:t>
      </w:r>
      <w:r>
        <w:t xml:space="preserve"> с выставлением текущих отметок успеваемости по результатам выполнения данных работ;</w:t>
      </w:r>
    </w:p>
    <w:p w:rsidR="00490DA0" w:rsidRDefault="00490DA0" w:rsidP="00490DA0">
      <w:pPr>
        <w:jc w:val="both"/>
      </w:pPr>
      <w:r>
        <w:t>- выведение четвертных (в 10-11 классах – полугодовых)</w:t>
      </w:r>
      <w:r w:rsidR="003F771F">
        <w:t xml:space="preserve"> </w:t>
      </w:r>
      <w:r>
        <w:t>отметок успеваемости обучающихся путем обобщения текущих отметок, выставленных обучающимся в течение соответствующей учебной четверти (учебного полугодия).</w:t>
      </w:r>
    </w:p>
    <w:p w:rsidR="00627E27" w:rsidRDefault="00490DA0" w:rsidP="00D66265">
      <w:pPr>
        <w:jc w:val="both"/>
      </w:pPr>
      <w:r>
        <w:t>2.3.В зависимости от особенностей</w:t>
      </w:r>
      <w:r w:rsidR="00D66265">
        <w:t xml:space="preserve"> предмета</w:t>
      </w:r>
      <w:r>
        <w:t xml:space="preserve"> проверки</w:t>
      </w:r>
      <w:r w:rsidR="00D66265">
        <w:t xml:space="preserve"> (оценки), предполагаемого способа выполнения работы и представления ее результатов рабочие программы учебных предметов могут предусматривать устные, письменные и практические контрольные работы.</w:t>
      </w:r>
    </w:p>
    <w:p w:rsidR="00266C7B" w:rsidRDefault="00784BCC" w:rsidP="00D66265">
      <w:pPr>
        <w:pStyle w:val="a4"/>
        <w:numPr>
          <w:ilvl w:val="1"/>
          <w:numId w:val="6"/>
        </w:numPr>
        <w:tabs>
          <w:tab w:val="left" w:pos="1370"/>
        </w:tabs>
        <w:ind w:left="0" w:firstLine="0"/>
        <w:jc w:val="both"/>
      </w:pPr>
      <w:r>
        <w:t xml:space="preserve">Перечень контрольных работ, проводимых в течение учебной четверти (полугодия), учебного года, определяется рабочими программами (календарно-тематическим планом) учебных предметов с учетом </w:t>
      </w:r>
      <w:r>
        <w:lastRenderedPageBreak/>
        <w:t xml:space="preserve">планируемых образовательных (предметных и </w:t>
      </w:r>
      <w:proofErr w:type="spellStart"/>
      <w:r>
        <w:t>метапредметных</w:t>
      </w:r>
      <w:proofErr w:type="spellEnd"/>
      <w:r>
        <w:t>) результатов освоения соответствующей основной общеобразовательной</w:t>
      </w:r>
      <w:r>
        <w:rPr>
          <w:spacing w:val="-4"/>
        </w:rPr>
        <w:t xml:space="preserve"> </w:t>
      </w:r>
      <w:r>
        <w:t>программы.</w:t>
      </w:r>
    </w:p>
    <w:p w:rsidR="00D66265" w:rsidRDefault="00784BCC" w:rsidP="00D66265">
      <w:pPr>
        <w:pStyle w:val="a4"/>
        <w:numPr>
          <w:ilvl w:val="1"/>
          <w:numId w:val="6"/>
        </w:numPr>
        <w:tabs>
          <w:tab w:val="left" w:pos="1370"/>
        </w:tabs>
        <w:ind w:left="0" w:firstLine="0"/>
        <w:jc w:val="both"/>
      </w:pPr>
      <w:r>
        <w:t xml:space="preserve">Содержание и порядок проведения отдельных контрольных работ, включая порядок проверки и оценки результатов их выполнения, разрабатываются учителем с учетом следующих требований: </w:t>
      </w:r>
    </w:p>
    <w:p w:rsidR="00D66265" w:rsidRDefault="00784BCC" w:rsidP="003F771F">
      <w:pPr>
        <w:pStyle w:val="a4"/>
        <w:tabs>
          <w:tab w:val="left" w:pos="1370"/>
        </w:tabs>
        <w:ind w:left="0" w:firstLine="0"/>
      </w:pPr>
      <w:r>
        <w:t xml:space="preserve">• содержание контрольной работы должно соответствовать определенным предметным и </w:t>
      </w:r>
      <w:proofErr w:type="spellStart"/>
      <w:r>
        <w:t>метапредметным</w:t>
      </w:r>
      <w:proofErr w:type="spellEnd"/>
      <w:r>
        <w:t xml:space="preserve"> результатам, предусмотренным рабочей программой учебного предмета;</w:t>
      </w:r>
    </w:p>
    <w:p w:rsidR="00266C7B" w:rsidRDefault="00784BCC" w:rsidP="003F771F">
      <w:pPr>
        <w:pStyle w:val="a4"/>
        <w:tabs>
          <w:tab w:val="left" w:pos="1370"/>
        </w:tabs>
        <w:ind w:left="0" w:firstLine="0"/>
      </w:pPr>
      <w:r>
        <w:t xml:space="preserve"> • в контрольную работу включаются задания, которые успешно выполняются обычно не менее, чем одной третью обучающихся; трудные задания могут использоваться на индивидуальных</w:t>
      </w:r>
      <w:r>
        <w:rPr>
          <w:spacing w:val="15"/>
        </w:rPr>
        <w:t xml:space="preserve"> </w:t>
      </w:r>
      <w:r>
        <w:t>и</w:t>
      </w:r>
      <w:r>
        <w:rPr>
          <w:spacing w:val="15"/>
        </w:rPr>
        <w:t xml:space="preserve"> </w:t>
      </w:r>
      <w:r>
        <w:t>групповых</w:t>
      </w:r>
      <w:r>
        <w:rPr>
          <w:spacing w:val="16"/>
        </w:rPr>
        <w:t xml:space="preserve"> </w:t>
      </w:r>
      <w:r>
        <w:t>дополнительных</w:t>
      </w:r>
      <w:r>
        <w:rPr>
          <w:spacing w:val="16"/>
        </w:rPr>
        <w:t xml:space="preserve"> </w:t>
      </w:r>
      <w:r>
        <w:t>занятиях</w:t>
      </w:r>
      <w:r>
        <w:rPr>
          <w:spacing w:val="16"/>
        </w:rPr>
        <w:t xml:space="preserve"> </w:t>
      </w:r>
      <w:r>
        <w:t>с</w:t>
      </w:r>
      <w:r>
        <w:rPr>
          <w:spacing w:val="16"/>
        </w:rPr>
        <w:t xml:space="preserve"> </w:t>
      </w:r>
      <w:r>
        <w:t>наиболее</w:t>
      </w:r>
      <w:r>
        <w:rPr>
          <w:spacing w:val="16"/>
        </w:rPr>
        <w:t xml:space="preserve"> </w:t>
      </w:r>
      <w:r>
        <w:t>способными</w:t>
      </w:r>
      <w:r>
        <w:rPr>
          <w:spacing w:val="15"/>
        </w:rPr>
        <w:t xml:space="preserve"> </w:t>
      </w:r>
      <w:r>
        <w:t>обучающимися;</w:t>
      </w:r>
    </w:p>
    <w:p w:rsidR="00266C7B" w:rsidRDefault="00784BCC" w:rsidP="003F771F">
      <w:pPr>
        <w:pStyle w:val="a4"/>
        <w:numPr>
          <w:ilvl w:val="1"/>
          <w:numId w:val="6"/>
        </w:numPr>
        <w:tabs>
          <w:tab w:val="left" w:pos="766"/>
        </w:tabs>
        <w:ind w:left="0" w:firstLine="0"/>
        <w:jc w:val="both"/>
      </w:pPr>
      <w:r>
        <w:t>Выполнение контрольных работ, предусмотренных рабочими программами учебных предметов, является обязательным для всех</w:t>
      </w:r>
      <w:r>
        <w:rPr>
          <w:spacing w:val="-7"/>
        </w:rPr>
        <w:t xml:space="preserve"> </w:t>
      </w:r>
      <w:r>
        <w:t>обучающихся.</w:t>
      </w:r>
    </w:p>
    <w:p w:rsidR="00266C7B" w:rsidRDefault="00784BCC" w:rsidP="003F771F">
      <w:pPr>
        <w:pStyle w:val="a4"/>
        <w:numPr>
          <w:ilvl w:val="1"/>
          <w:numId w:val="6"/>
        </w:numPr>
        <w:tabs>
          <w:tab w:val="left" w:pos="1363"/>
        </w:tabs>
        <w:ind w:left="0" w:firstLine="0"/>
        <w:jc w:val="both"/>
      </w:pPr>
      <w:r>
        <w:t>В течение учебного дня для одних и тех же обучающихся может быть проведено не более одной</w:t>
      </w:r>
      <w:r w:rsidR="003F771F">
        <w:t>-двух</w:t>
      </w:r>
      <w:r>
        <w:t xml:space="preserve"> контрольн</w:t>
      </w:r>
      <w:r w:rsidR="003F771F">
        <w:t>ых</w:t>
      </w:r>
      <w:r>
        <w:t xml:space="preserve"> работ. В течение учебной недели для обучающихся 2-4 классов может быть проведено не более трех контрольных работ; для обучающихся 5-8 классов – не более четырех контрольных работ; для обучающихся 9-11 классов – не более пяти контрольных работ. Ответственность за соблюдение требований настоящего пункта возлагается на заместителя директора по учебной работе, согласующего время проведения контрольных</w:t>
      </w:r>
      <w:r>
        <w:rPr>
          <w:spacing w:val="-9"/>
        </w:rPr>
        <w:t xml:space="preserve"> </w:t>
      </w:r>
      <w:r>
        <w:t>работ.</w:t>
      </w:r>
    </w:p>
    <w:p w:rsidR="00266C7B" w:rsidRDefault="00784BCC" w:rsidP="00D66265">
      <w:pPr>
        <w:pStyle w:val="a4"/>
        <w:numPr>
          <w:ilvl w:val="1"/>
          <w:numId w:val="6"/>
        </w:numPr>
        <w:tabs>
          <w:tab w:val="left" w:pos="1351"/>
        </w:tabs>
        <w:ind w:left="0" w:firstLine="0"/>
        <w:jc w:val="both"/>
      </w:pPr>
      <w:r>
        <w:t>Ход и результаты выполнения отдельной контрольной работы оцениваются на основе шкалы</w:t>
      </w:r>
      <w:r w:rsidRPr="003F771F">
        <w:rPr>
          <w:spacing w:val="4"/>
        </w:rPr>
        <w:t xml:space="preserve"> </w:t>
      </w:r>
      <w:r>
        <w:t>отметок</w:t>
      </w:r>
      <w:r w:rsidRPr="003F771F">
        <w:rPr>
          <w:spacing w:val="4"/>
        </w:rPr>
        <w:t xml:space="preserve"> </w:t>
      </w:r>
      <w:r>
        <w:t>успеваемости:</w:t>
      </w:r>
      <w:r w:rsidRPr="003F771F">
        <w:rPr>
          <w:spacing w:val="5"/>
        </w:rPr>
        <w:t xml:space="preserve"> </w:t>
      </w:r>
      <w:r>
        <w:t>5</w:t>
      </w:r>
      <w:r w:rsidRPr="003F771F">
        <w:rPr>
          <w:spacing w:val="4"/>
        </w:rPr>
        <w:t xml:space="preserve"> </w:t>
      </w:r>
      <w:r>
        <w:t>баллов</w:t>
      </w:r>
      <w:r w:rsidRPr="003F771F">
        <w:rPr>
          <w:spacing w:val="6"/>
        </w:rPr>
        <w:t xml:space="preserve"> </w:t>
      </w:r>
      <w:r>
        <w:t>–</w:t>
      </w:r>
      <w:r w:rsidRPr="003F771F">
        <w:rPr>
          <w:spacing w:val="6"/>
        </w:rPr>
        <w:t xml:space="preserve"> </w:t>
      </w:r>
      <w:r>
        <w:t>«отлично»,</w:t>
      </w:r>
      <w:r w:rsidRPr="003F771F">
        <w:rPr>
          <w:spacing w:val="5"/>
        </w:rPr>
        <w:t xml:space="preserve"> </w:t>
      </w:r>
      <w:r>
        <w:t>4</w:t>
      </w:r>
      <w:r w:rsidRPr="003F771F">
        <w:rPr>
          <w:spacing w:val="4"/>
        </w:rPr>
        <w:t xml:space="preserve"> </w:t>
      </w:r>
      <w:r>
        <w:t>балла</w:t>
      </w:r>
      <w:r w:rsidRPr="003F771F">
        <w:rPr>
          <w:spacing w:val="7"/>
        </w:rPr>
        <w:t xml:space="preserve"> </w:t>
      </w:r>
      <w:r>
        <w:t>–</w:t>
      </w:r>
      <w:r w:rsidRPr="003F771F">
        <w:rPr>
          <w:spacing w:val="6"/>
        </w:rPr>
        <w:t xml:space="preserve"> </w:t>
      </w:r>
      <w:r>
        <w:t>«хорошо»,</w:t>
      </w:r>
      <w:r w:rsidRPr="003F771F">
        <w:rPr>
          <w:spacing w:val="5"/>
        </w:rPr>
        <w:t xml:space="preserve"> </w:t>
      </w:r>
      <w:r>
        <w:t>3</w:t>
      </w:r>
      <w:r w:rsidRPr="003F771F">
        <w:rPr>
          <w:spacing w:val="4"/>
        </w:rPr>
        <w:t xml:space="preserve"> </w:t>
      </w:r>
      <w:r>
        <w:t>балла</w:t>
      </w:r>
      <w:r w:rsidRPr="003F771F">
        <w:rPr>
          <w:spacing w:val="7"/>
        </w:rPr>
        <w:t xml:space="preserve"> </w:t>
      </w:r>
      <w:proofErr w:type="gramStart"/>
      <w:r>
        <w:t>–«</w:t>
      </w:r>
      <w:proofErr w:type="gramEnd"/>
      <w:r>
        <w:t>удовлетворительно», 2 балла – «неудовлетворительно».</w:t>
      </w:r>
    </w:p>
    <w:p w:rsidR="00266C7B" w:rsidRDefault="00784BCC" w:rsidP="00D66265">
      <w:pPr>
        <w:pStyle w:val="a4"/>
        <w:numPr>
          <w:ilvl w:val="1"/>
          <w:numId w:val="6"/>
        </w:numPr>
        <w:tabs>
          <w:tab w:val="left" w:pos="1505"/>
        </w:tabs>
        <w:ind w:left="0" w:firstLine="0"/>
        <w:jc w:val="both"/>
      </w:pPr>
      <w:r>
        <w:t>Учитель (преподаватель) выставляет индивидуальные отметки успеваемости в классный</w:t>
      </w:r>
      <w:r>
        <w:rPr>
          <w:spacing w:val="-3"/>
        </w:rPr>
        <w:t xml:space="preserve"> </w:t>
      </w:r>
      <w:r>
        <w:t>журнал.</w:t>
      </w:r>
    </w:p>
    <w:p w:rsidR="00266C7B" w:rsidRDefault="00784BCC" w:rsidP="00D66265">
      <w:pPr>
        <w:pStyle w:val="a4"/>
        <w:numPr>
          <w:ilvl w:val="1"/>
          <w:numId w:val="6"/>
        </w:numPr>
        <w:tabs>
          <w:tab w:val="left" w:pos="1500"/>
        </w:tabs>
        <w:ind w:left="0" w:firstLine="0"/>
        <w:jc w:val="both"/>
      </w:pPr>
      <w:r>
        <w:t>В интересах оперативного управления процессом обучения, помимо контрольных работ, учителя вправе проводить иные работы с целью выявления индивидуальных образовательных достижений обучающихся (проверочные работы), в том числе в отношении отдельных обучающихся. Сроки и формы проверочных работ определяются учителем самостоятельно. Отметки успеваемости по результатам выполнения проверочных работ к выставлению в журнал не обязательны. Отметки по результатам проверочных работ при выведении четвертных (полугодовых) и годовых отметок не учитываются. Учебные предметы ОРКСЭ,  элективные курсы по предметам не оцениваются</w:t>
      </w:r>
      <w:r>
        <w:rPr>
          <w:spacing w:val="-11"/>
        </w:rPr>
        <w:t xml:space="preserve"> </w:t>
      </w:r>
      <w:r>
        <w:t>отметкой.</w:t>
      </w:r>
    </w:p>
    <w:p w:rsidR="00266C7B" w:rsidRDefault="00784BCC" w:rsidP="00D66265">
      <w:pPr>
        <w:pStyle w:val="a4"/>
        <w:numPr>
          <w:ilvl w:val="1"/>
          <w:numId w:val="6"/>
        </w:numPr>
        <w:tabs>
          <w:tab w:val="left" w:pos="1393"/>
        </w:tabs>
        <w:ind w:left="0" w:firstLine="0"/>
        <w:jc w:val="both"/>
      </w:pPr>
      <w:r>
        <w:t>Четвертные (полугодовые) отметки успеваемости обучающихся выводятся по окончании соответствующего периода на основе текущих отметок, выставленных в классный журнал по результатам выполнения контрольных работ. Если учебный предмет в 5-9 классах изучается в количестве 1 часа (или менее 1 часа) в неделю, промежуточная аттестация возможна по четвертям или полугодиям на усмотрение учителя, что отражается в рабочей программе по предмету.</w:t>
      </w:r>
    </w:p>
    <w:p w:rsidR="00266C7B" w:rsidRDefault="00784BCC" w:rsidP="006874A4">
      <w:pPr>
        <w:pStyle w:val="a4"/>
        <w:numPr>
          <w:ilvl w:val="1"/>
          <w:numId w:val="6"/>
        </w:numPr>
        <w:tabs>
          <w:tab w:val="left" w:pos="1577"/>
        </w:tabs>
        <w:ind w:left="0" w:firstLine="0"/>
        <w:jc w:val="both"/>
      </w:pPr>
      <w:r>
        <w:t>Четвертная (полугодовая) отметка успеваемости обучающегося по учебному предмету определяется результатом деления суммы баллов по всем отметкам, выставленным обучающемуся по данному учебному предмету в течение соответствующего периода, на количество выставленных отметок (средний балл). Если дробная часть результата деления больше или равна 0,6 – округляется в большую сторону, если она меньше 0,6 – в меньшую</w:t>
      </w:r>
      <w:r>
        <w:rPr>
          <w:spacing w:val="-15"/>
        </w:rPr>
        <w:t xml:space="preserve"> </w:t>
      </w:r>
      <w:r>
        <w:t>сторону.</w:t>
      </w:r>
    </w:p>
    <w:p w:rsidR="00266C7B" w:rsidRDefault="00784BCC" w:rsidP="006874A4">
      <w:pPr>
        <w:pStyle w:val="a4"/>
        <w:numPr>
          <w:ilvl w:val="1"/>
          <w:numId w:val="6"/>
        </w:numPr>
        <w:tabs>
          <w:tab w:val="left" w:pos="1452"/>
        </w:tabs>
        <w:ind w:left="0" w:firstLine="0"/>
        <w:jc w:val="both"/>
      </w:pPr>
      <w:r>
        <w:t xml:space="preserve">Обучающимся 1-х классов отметки в баллах не выставляются, четвертные отметки по учебным предметам не выводятся. В течение 1-го года обучения в журнале и личных делах обучающихся фиксируются только пропуски уроков. Успешность освоения школьниками программ в этот период характеризуется только качественной оценкой. Оценивание младших школьников в течение первого года обучения осуществляются в форме словесных качественных оценок на </w:t>
      </w:r>
      <w:proofErr w:type="spellStart"/>
      <w:r>
        <w:t>критериальной</w:t>
      </w:r>
      <w:proofErr w:type="spellEnd"/>
      <w:r>
        <w:t xml:space="preserve"> основе, по итогам проверки диагностических работ в соответствии с критериями. В первом классе вместо балльных отметок допустимо использовать только положительную и не различаемую по уровням</w:t>
      </w:r>
      <w:r>
        <w:rPr>
          <w:spacing w:val="-2"/>
        </w:rPr>
        <w:t xml:space="preserve"> </w:t>
      </w:r>
      <w:r>
        <w:t>фиксацию.</w:t>
      </w:r>
    </w:p>
    <w:p w:rsidR="00266C7B" w:rsidRDefault="00784BCC" w:rsidP="00D66265">
      <w:pPr>
        <w:pStyle w:val="a4"/>
        <w:numPr>
          <w:ilvl w:val="1"/>
          <w:numId w:val="6"/>
        </w:numPr>
        <w:tabs>
          <w:tab w:val="left" w:pos="1550"/>
        </w:tabs>
        <w:ind w:left="0" w:firstLine="0"/>
        <w:jc w:val="both"/>
      </w:pPr>
      <w:r>
        <w:t>В связи с переходом на ФГОС второго поколения необходимо производить следующие мероприятия по оценке достижений планируемых</w:t>
      </w:r>
      <w:r>
        <w:rPr>
          <w:spacing w:val="-5"/>
        </w:rPr>
        <w:t xml:space="preserve"> </w:t>
      </w:r>
      <w:r>
        <w:t>результатов:</w:t>
      </w:r>
    </w:p>
    <w:p w:rsidR="00266C7B" w:rsidRDefault="00784BCC" w:rsidP="006874A4">
      <w:pPr>
        <w:pStyle w:val="a4"/>
        <w:numPr>
          <w:ilvl w:val="0"/>
          <w:numId w:val="5"/>
        </w:numPr>
        <w:tabs>
          <w:tab w:val="left" w:pos="1265"/>
        </w:tabs>
        <w:ind w:left="0" w:firstLine="0"/>
      </w:pPr>
      <w:r>
        <w:t xml:space="preserve">оценивать личностные, </w:t>
      </w:r>
      <w:proofErr w:type="spellStart"/>
      <w:r>
        <w:t>метапредметные</w:t>
      </w:r>
      <w:proofErr w:type="spellEnd"/>
      <w:r>
        <w:t>, предметные результаты образования обучающихся начальных классов, используя комплексный</w:t>
      </w:r>
      <w:r w:rsidRPr="00D66265">
        <w:rPr>
          <w:spacing w:val="-5"/>
        </w:rPr>
        <w:t xml:space="preserve"> </w:t>
      </w:r>
      <w:r w:rsidR="00F076F2">
        <w:t xml:space="preserve">подход </w:t>
      </w:r>
      <w:r>
        <w:t xml:space="preserve">организовать работу по накопительной системе оценки в рамках «Портфолио» обучающихся классов, обучающихся </w:t>
      </w:r>
      <w:r w:rsidR="006874A4">
        <w:t xml:space="preserve">ФГОС НОО, ФГОС ООО </w:t>
      </w:r>
      <w:r>
        <w:t>по трем направлениям:</w:t>
      </w:r>
    </w:p>
    <w:p w:rsidR="00266C7B" w:rsidRDefault="00784BCC" w:rsidP="006874A4">
      <w:pPr>
        <w:pStyle w:val="a4"/>
        <w:numPr>
          <w:ilvl w:val="0"/>
          <w:numId w:val="5"/>
        </w:numPr>
        <w:tabs>
          <w:tab w:val="left" w:pos="1082"/>
        </w:tabs>
        <w:ind w:left="0" w:firstLine="0"/>
      </w:pPr>
      <w:r>
        <w:t>систематизированные материалы наблюдений (оценочные листы, материалы</w:t>
      </w:r>
      <w:r w:rsidRPr="006874A4">
        <w:rPr>
          <w:spacing w:val="19"/>
        </w:rPr>
        <w:t xml:space="preserve"> </w:t>
      </w:r>
      <w:r>
        <w:t>наблюдений</w:t>
      </w:r>
      <w:r w:rsidR="006874A4">
        <w:t xml:space="preserve"> </w:t>
      </w:r>
      <w:r>
        <w:t>и т.д.);</w:t>
      </w:r>
    </w:p>
    <w:p w:rsidR="00266C7B" w:rsidRDefault="00784BCC" w:rsidP="006874A4">
      <w:pPr>
        <w:pStyle w:val="a4"/>
        <w:numPr>
          <w:ilvl w:val="0"/>
          <w:numId w:val="5"/>
        </w:numPr>
        <w:tabs>
          <w:tab w:val="left" w:pos="1157"/>
        </w:tabs>
        <w:ind w:left="0" w:firstLine="0"/>
      </w:pPr>
      <w:r>
        <w:t>выборка</w:t>
      </w:r>
      <w:r w:rsidRPr="006874A4">
        <w:rPr>
          <w:spacing w:val="23"/>
        </w:rPr>
        <w:t xml:space="preserve"> </w:t>
      </w:r>
      <w:r>
        <w:t>детских</w:t>
      </w:r>
      <w:r w:rsidRPr="006874A4">
        <w:rPr>
          <w:spacing w:val="22"/>
        </w:rPr>
        <w:t xml:space="preserve"> </w:t>
      </w:r>
      <w:r>
        <w:t>творческих</w:t>
      </w:r>
      <w:r w:rsidRPr="006874A4">
        <w:rPr>
          <w:spacing w:val="22"/>
        </w:rPr>
        <w:t xml:space="preserve"> </w:t>
      </w:r>
      <w:r>
        <w:t>работ,</w:t>
      </w:r>
      <w:r w:rsidRPr="006874A4">
        <w:rPr>
          <w:spacing w:val="22"/>
        </w:rPr>
        <w:t xml:space="preserve"> </w:t>
      </w:r>
      <w:r>
        <w:t>стартовая</w:t>
      </w:r>
      <w:r w:rsidRPr="006874A4">
        <w:rPr>
          <w:spacing w:val="22"/>
        </w:rPr>
        <w:t xml:space="preserve"> </w:t>
      </w:r>
      <w:r>
        <w:t>диагностика,</w:t>
      </w:r>
      <w:r w:rsidRPr="006874A4">
        <w:rPr>
          <w:spacing w:val="23"/>
        </w:rPr>
        <w:t xml:space="preserve"> </w:t>
      </w:r>
      <w:r>
        <w:t>промежуточные</w:t>
      </w:r>
      <w:r w:rsidRPr="006874A4">
        <w:rPr>
          <w:spacing w:val="23"/>
        </w:rPr>
        <w:t xml:space="preserve"> </w:t>
      </w:r>
      <w:r>
        <w:t>и</w:t>
      </w:r>
      <w:r w:rsidRPr="006874A4">
        <w:rPr>
          <w:spacing w:val="22"/>
        </w:rPr>
        <w:t xml:space="preserve"> </w:t>
      </w:r>
      <w:r>
        <w:t>итоговые</w:t>
      </w:r>
      <w:r w:rsidR="006874A4">
        <w:t xml:space="preserve"> </w:t>
      </w:r>
      <w:r>
        <w:t>стандартизированные работы по русскому языку, математике, окружающему миру;</w:t>
      </w:r>
    </w:p>
    <w:p w:rsidR="00266C7B" w:rsidRDefault="00784BCC" w:rsidP="006874A4">
      <w:pPr>
        <w:pStyle w:val="a4"/>
        <w:numPr>
          <w:ilvl w:val="0"/>
          <w:numId w:val="5"/>
        </w:numPr>
        <w:tabs>
          <w:tab w:val="left" w:pos="1217"/>
        </w:tabs>
        <w:ind w:left="0" w:firstLine="0"/>
      </w:pPr>
      <w:r>
        <w:t xml:space="preserve">материалы, характеризирующие достижения обучающихся в рамках </w:t>
      </w:r>
      <w:proofErr w:type="spellStart"/>
      <w:r>
        <w:t>внеучебной</w:t>
      </w:r>
      <w:proofErr w:type="spellEnd"/>
      <w:r>
        <w:t xml:space="preserve"> и досуговой деятельности (результаты участия в олимпиадах, конкурсах, выставках, смотрах, спортивных мероприятиях и т.</w:t>
      </w:r>
      <w:r>
        <w:rPr>
          <w:spacing w:val="-1"/>
        </w:rPr>
        <w:t xml:space="preserve"> </w:t>
      </w:r>
      <w:r>
        <w:t>д.).</w:t>
      </w:r>
    </w:p>
    <w:p w:rsidR="00266C7B" w:rsidRDefault="00784BCC" w:rsidP="00D66265">
      <w:pPr>
        <w:pStyle w:val="a4"/>
        <w:numPr>
          <w:ilvl w:val="1"/>
          <w:numId w:val="6"/>
        </w:numPr>
        <w:tabs>
          <w:tab w:val="left" w:pos="1476"/>
        </w:tabs>
        <w:ind w:left="0" w:firstLine="0"/>
        <w:jc w:val="both"/>
      </w:pPr>
      <w:r>
        <w:t xml:space="preserve">Новые средства, формы и методы оценки должны обеспечить комплексную оценку результатов. Это не отдельные отметки по отдельным предметам, а общая характеристика всего приобретенного учеником – его личностные, </w:t>
      </w:r>
      <w:proofErr w:type="spellStart"/>
      <w:r>
        <w:t>метапредметные</w:t>
      </w:r>
      <w:proofErr w:type="spellEnd"/>
      <w:r>
        <w:t xml:space="preserve"> и предметные</w:t>
      </w:r>
      <w:r>
        <w:rPr>
          <w:spacing w:val="-14"/>
        </w:rPr>
        <w:t xml:space="preserve"> </w:t>
      </w:r>
      <w:r>
        <w:t>результаты.</w:t>
      </w:r>
    </w:p>
    <w:p w:rsidR="00266C7B" w:rsidRDefault="00784BCC" w:rsidP="00D66265">
      <w:pPr>
        <w:pStyle w:val="a4"/>
        <w:numPr>
          <w:ilvl w:val="1"/>
          <w:numId w:val="6"/>
        </w:numPr>
        <w:tabs>
          <w:tab w:val="left" w:pos="1452"/>
        </w:tabs>
        <w:ind w:left="0" w:firstLine="0"/>
        <w:jc w:val="both"/>
      </w:pPr>
      <w:r>
        <w:t xml:space="preserve">Отметки заносятся в таблицы результатов один или два раза в год за </w:t>
      </w:r>
      <w:proofErr w:type="spellStart"/>
      <w:r>
        <w:t>метапредметные</w:t>
      </w:r>
      <w:proofErr w:type="spellEnd"/>
      <w:r>
        <w:t xml:space="preserve"> </w:t>
      </w:r>
      <w:r>
        <w:lastRenderedPageBreak/>
        <w:t>диагностические</w:t>
      </w:r>
      <w:r>
        <w:rPr>
          <w:spacing w:val="-1"/>
        </w:rPr>
        <w:t xml:space="preserve"> </w:t>
      </w:r>
      <w:r>
        <w:t>работы.</w:t>
      </w:r>
    </w:p>
    <w:p w:rsidR="00266C7B" w:rsidRDefault="00784BCC" w:rsidP="00D66265">
      <w:pPr>
        <w:pStyle w:val="a4"/>
        <w:numPr>
          <w:ilvl w:val="1"/>
          <w:numId w:val="6"/>
        </w:numPr>
        <w:tabs>
          <w:tab w:val="left" w:pos="1447"/>
        </w:tabs>
        <w:ind w:left="0" w:firstLine="0"/>
        <w:jc w:val="both"/>
      </w:pPr>
      <w:r>
        <w:t>Критерии оценивания по признакам трех уровней</w:t>
      </w:r>
      <w:r>
        <w:rPr>
          <w:spacing w:val="-6"/>
        </w:rPr>
        <w:t xml:space="preserve"> </w:t>
      </w:r>
      <w:r>
        <w:t>успешности:</w:t>
      </w:r>
    </w:p>
    <w:p w:rsidR="00266C7B" w:rsidRDefault="00784BCC" w:rsidP="00D66265">
      <w:pPr>
        <w:pStyle w:val="a4"/>
        <w:numPr>
          <w:ilvl w:val="0"/>
          <w:numId w:val="4"/>
        </w:numPr>
        <w:tabs>
          <w:tab w:val="left" w:pos="1257"/>
        </w:tabs>
        <w:ind w:left="0" w:firstLine="0"/>
      </w:pPr>
      <w:r>
        <w:t>повышенный уровень (программный) – решение нестандартной задачи, где потребовалось</w:t>
      </w:r>
      <w:r>
        <w:rPr>
          <w:spacing w:val="20"/>
        </w:rPr>
        <w:t xml:space="preserve"> </w:t>
      </w:r>
      <w:r>
        <w:t>действие</w:t>
      </w:r>
      <w:r>
        <w:rPr>
          <w:spacing w:val="19"/>
        </w:rPr>
        <w:t xml:space="preserve"> </w:t>
      </w:r>
      <w:r>
        <w:t>в</w:t>
      </w:r>
      <w:r>
        <w:rPr>
          <w:spacing w:val="22"/>
        </w:rPr>
        <w:t xml:space="preserve"> </w:t>
      </w:r>
      <w:r>
        <w:t>новой,</w:t>
      </w:r>
      <w:r>
        <w:rPr>
          <w:spacing w:val="21"/>
        </w:rPr>
        <w:t xml:space="preserve"> </w:t>
      </w:r>
      <w:r>
        <w:t>непривычной</w:t>
      </w:r>
      <w:r>
        <w:rPr>
          <w:spacing w:val="19"/>
        </w:rPr>
        <w:t xml:space="preserve"> </w:t>
      </w:r>
      <w:r>
        <w:t>ситуации</w:t>
      </w:r>
      <w:r>
        <w:rPr>
          <w:spacing w:val="22"/>
        </w:rPr>
        <w:t xml:space="preserve"> </w:t>
      </w:r>
      <w:r>
        <w:t>(в</w:t>
      </w:r>
      <w:r>
        <w:rPr>
          <w:spacing w:val="21"/>
        </w:rPr>
        <w:t xml:space="preserve"> </w:t>
      </w:r>
      <w:r>
        <w:t>том</w:t>
      </w:r>
      <w:r>
        <w:rPr>
          <w:spacing w:val="19"/>
        </w:rPr>
        <w:t xml:space="preserve"> </w:t>
      </w:r>
      <w:r>
        <w:t>числе</w:t>
      </w:r>
      <w:r>
        <w:rPr>
          <w:spacing w:val="22"/>
        </w:rPr>
        <w:t xml:space="preserve"> </w:t>
      </w:r>
      <w:r>
        <w:t>действия</w:t>
      </w:r>
      <w:r>
        <w:rPr>
          <w:spacing w:val="20"/>
        </w:rPr>
        <w:t xml:space="preserve"> </w:t>
      </w:r>
      <w:r>
        <w:t>из</w:t>
      </w:r>
      <w:r>
        <w:rPr>
          <w:spacing w:val="21"/>
        </w:rPr>
        <w:t xml:space="preserve"> </w:t>
      </w:r>
      <w:r>
        <w:t>раздела</w:t>
      </w:r>
    </w:p>
    <w:p w:rsidR="00266C7B" w:rsidRDefault="00784BCC" w:rsidP="00D66265">
      <w:pPr>
        <w:pStyle w:val="a3"/>
        <w:ind w:left="0"/>
      </w:pPr>
      <w:r>
        <w:t>«Ученик может научиться» образовательной программы), либо использование новых, усваиваемых в данный момент знаний (в том числе выходящих за рамки опорной системы знаний по предмету). Умение действовать в нестандартной ситуации – это отличие от необходимого всем уровня. Качественные оценки «отлично» или «почти отлично» (решение задачи с</w:t>
      </w:r>
      <w:r>
        <w:rPr>
          <w:spacing w:val="-19"/>
        </w:rPr>
        <w:t xml:space="preserve"> </w:t>
      </w:r>
      <w:r>
        <w:t>недочетами).</w:t>
      </w:r>
    </w:p>
    <w:p w:rsidR="00266C7B" w:rsidRDefault="00784BCC" w:rsidP="00D66265">
      <w:pPr>
        <w:pStyle w:val="a4"/>
        <w:numPr>
          <w:ilvl w:val="0"/>
          <w:numId w:val="4"/>
        </w:numPr>
        <w:tabs>
          <w:tab w:val="left" w:pos="1111"/>
        </w:tabs>
        <w:ind w:left="0" w:firstLine="0"/>
      </w:pPr>
      <w:r>
        <w:t>необходимый уровень (базовый) – решение типовой задачи, подобной тем, что решали уже много раз, где требовались отработанные действия (раздел «Ученик научится» образовательной программы) и усвоенные знания, входящие в опорную систему знаний предмета в программе. Это достаточно для продолжения образования, это возможно и необходимо всем научиться. Качественные оценки «хорошо, но не отлично» или «нормально» (решение задачи с недочетами);</w:t>
      </w:r>
    </w:p>
    <w:p w:rsidR="00266C7B" w:rsidRDefault="00784BCC" w:rsidP="00D66265">
      <w:pPr>
        <w:pStyle w:val="a4"/>
        <w:numPr>
          <w:ilvl w:val="0"/>
          <w:numId w:val="4"/>
        </w:numPr>
        <w:tabs>
          <w:tab w:val="left" w:pos="1099"/>
        </w:tabs>
        <w:ind w:left="0" w:firstLine="0"/>
      </w:pPr>
      <w:r>
        <w:t>недостаточный (ниже базового) – решение типовой задачи возможно только с помощью взрослого или невозможность решения типовой задачи. Этого недостаточно для продолжения образования. Необходима консультация педагога-психолога, дефектолога,</w:t>
      </w:r>
      <w:r>
        <w:rPr>
          <w:spacing w:val="-7"/>
        </w:rPr>
        <w:t xml:space="preserve"> </w:t>
      </w:r>
      <w:r>
        <w:t>логопеда.</w:t>
      </w:r>
    </w:p>
    <w:p w:rsidR="00266C7B" w:rsidRDefault="00784BCC" w:rsidP="00D66265">
      <w:pPr>
        <w:pStyle w:val="a4"/>
        <w:numPr>
          <w:ilvl w:val="1"/>
          <w:numId w:val="6"/>
        </w:numPr>
        <w:tabs>
          <w:tab w:val="left" w:pos="1495"/>
        </w:tabs>
        <w:ind w:left="0" w:firstLine="0"/>
        <w:jc w:val="both"/>
      </w:pPr>
      <w:r>
        <w:t xml:space="preserve">Перевод качественной оценки в отметку по </w:t>
      </w:r>
      <w:r w:rsidR="006874A4">
        <w:t>5</w:t>
      </w:r>
      <w:r>
        <w:t>-балльной шкале осуществляется по следующей схеме: Качество освоения прог</w:t>
      </w:r>
      <w:r w:rsidR="00FC47E3">
        <w:t>раммы Отметка в балльной шкале 86</w:t>
      </w:r>
      <w:r>
        <w:t xml:space="preserve">-100% -«5», 70- </w:t>
      </w:r>
      <w:r w:rsidR="00FC47E3">
        <w:t>85</w:t>
      </w:r>
      <w:r>
        <w:t>%- «4», 50-69% - «3» меньше 50%</w:t>
      </w:r>
      <w:r>
        <w:rPr>
          <w:spacing w:val="-3"/>
        </w:rPr>
        <w:t xml:space="preserve"> </w:t>
      </w:r>
      <w:r>
        <w:t>-«2»</w:t>
      </w:r>
    </w:p>
    <w:p w:rsidR="00266C7B" w:rsidRDefault="00784BCC" w:rsidP="00D66265">
      <w:pPr>
        <w:pStyle w:val="a4"/>
        <w:numPr>
          <w:ilvl w:val="1"/>
          <w:numId w:val="6"/>
        </w:numPr>
        <w:tabs>
          <w:tab w:val="left" w:pos="1447"/>
        </w:tabs>
        <w:ind w:left="0" w:firstLine="0"/>
        <w:jc w:val="both"/>
      </w:pPr>
      <w:r>
        <w:t>Определение итоговых</w:t>
      </w:r>
      <w:r>
        <w:rPr>
          <w:spacing w:val="-1"/>
        </w:rPr>
        <w:t xml:space="preserve"> </w:t>
      </w:r>
      <w:r>
        <w:t>оценок:</w:t>
      </w:r>
    </w:p>
    <w:p w:rsidR="00266C7B" w:rsidRDefault="00784BCC" w:rsidP="00D66265">
      <w:pPr>
        <w:pStyle w:val="a4"/>
        <w:numPr>
          <w:ilvl w:val="0"/>
          <w:numId w:val="5"/>
        </w:numPr>
        <w:tabs>
          <w:tab w:val="left" w:pos="1176"/>
        </w:tabs>
        <w:ind w:left="0" w:firstLine="0"/>
      </w:pPr>
      <w:r>
        <w:t>предметные четвертные (полугодовые) оценки/отметки определяются по таблицам предметных результатов (среднее арифметическое количество</w:t>
      </w:r>
      <w:r>
        <w:rPr>
          <w:spacing w:val="-11"/>
        </w:rPr>
        <w:t xml:space="preserve"> </w:t>
      </w:r>
      <w:r>
        <w:t>баллов):</w:t>
      </w:r>
    </w:p>
    <w:p w:rsidR="00266C7B" w:rsidRDefault="00784BCC" w:rsidP="00D66265">
      <w:pPr>
        <w:pStyle w:val="a3"/>
        <w:ind w:left="0"/>
      </w:pPr>
      <w:r>
        <w:t xml:space="preserve">Отметка 3 «удовлетворительно» выставляется, если средняя арифметическая </w:t>
      </w:r>
      <w:r w:rsidR="00465382">
        <w:t>2,6-3,59</w:t>
      </w:r>
    </w:p>
    <w:p w:rsidR="00465382" w:rsidRDefault="00784BCC" w:rsidP="00D66265">
      <w:pPr>
        <w:pStyle w:val="a3"/>
        <w:ind w:left="0"/>
      </w:pPr>
      <w:r>
        <w:t xml:space="preserve">Отметка 4 «хорошо» выставляется, если средняя арифметическая </w:t>
      </w:r>
      <w:r w:rsidR="00465382">
        <w:t>3,6-4,59</w:t>
      </w:r>
      <w:r>
        <w:t xml:space="preserve">; </w:t>
      </w:r>
    </w:p>
    <w:p w:rsidR="00266C7B" w:rsidRDefault="00784BCC" w:rsidP="00D66265">
      <w:pPr>
        <w:pStyle w:val="a3"/>
        <w:ind w:left="0"/>
      </w:pPr>
      <w:r>
        <w:t>Отметка 5 «отлично» выставляется, если средняя арифметическая 4,6 и выше (до 5,00);</w:t>
      </w:r>
    </w:p>
    <w:p w:rsidR="00266C7B" w:rsidRDefault="00784BCC" w:rsidP="00D66265">
      <w:pPr>
        <w:pStyle w:val="a4"/>
        <w:numPr>
          <w:ilvl w:val="0"/>
          <w:numId w:val="5"/>
        </w:numPr>
        <w:tabs>
          <w:tab w:val="left" w:pos="1202"/>
        </w:tabs>
        <w:ind w:left="0" w:firstLine="0"/>
      </w:pPr>
      <w:r>
        <w:t xml:space="preserve">итоговая оценка за уровень начальной и основной школы определяется на основе положительных результатов, накопленных учеником в «Портфеле достижений», а также на основе итоговой диагностики предметных и </w:t>
      </w:r>
      <w:proofErr w:type="spellStart"/>
      <w:r>
        <w:t>метапредметных</w:t>
      </w:r>
      <w:proofErr w:type="spellEnd"/>
      <w:r>
        <w:rPr>
          <w:spacing w:val="-5"/>
        </w:rPr>
        <w:t xml:space="preserve"> </w:t>
      </w:r>
      <w:r>
        <w:t>результатов.</w:t>
      </w:r>
    </w:p>
    <w:p w:rsidR="00266C7B" w:rsidRDefault="00266C7B" w:rsidP="00D66265">
      <w:pPr>
        <w:pStyle w:val="a3"/>
        <w:ind w:left="0"/>
        <w:jc w:val="left"/>
      </w:pPr>
    </w:p>
    <w:p w:rsidR="00266C7B" w:rsidRDefault="00784BCC">
      <w:pPr>
        <w:pStyle w:val="1"/>
        <w:numPr>
          <w:ilvl w:val="0"/>
          <w:numId w:val="3"/>
        </w:numPr>
        <w:tabs>
          <w:tab w:val="left" w:pos="1171"/>
        </w:tabs>
        <w:spacing w:line="251" w:lineRule="exact"/>
        <w:jc w:val="both"/>
      </w:pPr>
      <w:r>
        <w:t>Промежуточная аттестация</w:t>
      </w:r>
      <w:r>
        <w:rPr>
          <w:spacing w:val="-1"/>
        </w:rPr>
        <w:t xml:space="preserve"> </w:t>
      </w:r>
      <w:r>
        <w:t>обучающихся</w:t>
      </w:r>
    </w:p>
    <w:p w:rsidR="00266C7B" w:rsidRDefault="00784BCC" w:rsidP="00D66265">
      <w:pPr>
        <w:pStyle w:val="a4"/>
        <w:numPr>
          <w:ilvl w:val="1"/>
          <w:numId w:val="3"/>
        </w:numPr>
        <w:tabs>
          <w:tab w:val="left" w:pos="1385"/>
        </w:tabs>
        <w:spacing w:before="68"/>
        <w:ind w:right="684" w:firstLine="707"/>
        <w:jc w:val="both"/>
      </w:pPr>
      <w:r>
        <w:t>Промежуточная аттестация обучающихся определяет соответствие индивидуальных образовательных достижений планируемым результатам освоения основной общеобразовательной программы начального общего, основного общего или среднего (полного) общего образования на момент окончания учебного года. Промежуточная аттестация в школе проводится в следующих формах: контрольная работа, административный контрольный диктант с</w:t>
      </w:r>
      <w:r w:rsidRPr="00D66265">
        <w:rPr>
          <w:spacing w:val="50"/>
        </w:rPr>
        <w:t xml:space="preserve"> </w:t>
      </w:r>
      <w:r>
        <w:t>грамматическим</w:t>
      </w:r>
      <w:r w:rsidR="006874A4">
        <w:t xml:space="preserve"> </w:t>
      </w:r>
      <w:r>
        <w:t>заданием, контрольное списывание, тестирование, диктант с грамматическим заданием, итоговая контрольная работа, итоговая комплексная работа, зачет, защита проекта, защита реферата, сдача нормативов, годовая</w:t>
      </w:r>
      <w:r w:rsidRPr="00D66265">
        <w:rPr>
          <w:spacing w:val="-2"/>
        </w:rPr>
        <w:t xml:space="preserve"> </w:t>
      </w:r>
      <w:r>
        <w:t>отметка.</w:t>
      </w:r>
    </w:p>
    <w:p w:rsidR="00266C7B" w:rsidRDefault="00784BCC">
      <w:pPr>
        <w:pStyle w:val="a4"/>
        <w:numPr>
          <w:ilvl w:val="1"/>
          <w:numId w:val="3"/>
        </w:numPr>
        <w:tabs>
          <w:tab w:val="left" w:pos="1370"/>
        </w:tabs>
        <w:spacing w:before="2"/>
        <w:ind w:right="688" w:firstLine="707"/>
        <w:jc w:val="both"/>
      </w:pPr>
      <w:r>
        <w:t>Промежуточная аттестация обучающихся 1 класса осуществляется в форме годовых контрольных работ по предметам учебного плана, определенным решением педагогического совета. Результаты годовых контрольных работ оцениваются по уровню результатов: «ниже базового», «базовый», «выше</w:t>
      </w:r>
      <w:r>
        <w:rPr>
          <w:spacing w:val="1"/>
        </w:rPr>
        <w:t xml:space="preserve"> </w:t>
      </w:r>
      <w:r>
        <w:t>базового».</w:t>
      </w:r>
    </w:p>
    <w:p w:rsidR="00266C7B" w:rsidRDefault="00784BCC">
      <w:pPr>
        <w:pStyle w:val="a4"/>
        <w:numPr>
          <w:ilvl w:val="1"/>
          <w:numId w:val="3"/>
        </w:numPr>
        <w:tabs>
          <w:tab w:val="left" w:pos="1452"/>
        </w:tabs>
        <w:ind w:right="685" w:firstLine="707"/>
        <w:jc w:val="both"/>
      </w:pPr>
      <w:r>
        <w:t>Содержание и порядок проведения годовых контрольных работ в 1 классах разрабатываются методическим объединением учителей начальных</w:t>
      </w:r>
      <w:r>
        <w:rPr>
          <w:spacing w:val="-6"/>
        </w:rPr>
        <w:t xml:space="preserve"> </w:t>
      </w:r>
      <w:r>
        <w:t>классов.</w:t>
      </w:r>
    </w:p>
    <w:p w:rsidR="00266C7B" w:rsidRDefault="00784BCC">
      <w:pPr>
        <w:pStyle w:val="a4"/>
        <w:numPr>
          <w:ilvl w:val="1"/>
          <w:numId w:val="3"/>
        </w:numPr>
        <w:tabs>
          <w:tab w:val="left" w:pos="1406"/>
        </w:tabs>
        <w:ind w:right="682" w:firstLine="707"/>
        <w:jc w:val="both"/>
      </w:pPr>
      <w:r>
        <w:t>Промежуточная аттестация в 1 классах проводятся в течение последнего месяца учебного года учителем, преподающим в данном классе, с участием представителя администрации школы. Сроки проведения и предметы устанавливаются по согласованию с заместителем директора по учебной</w:t>
      </w:r>
      <w:r>
        <w:rPr>
          <w:spacing w:val="-2"/>
        </w:rPr>
        <w:t xml:space="preserve"> </w:t>
      </w:r>
      <w:r>
        <w:t>работе.</w:t>
      </w:r>
    </w:p>
    <w:p w:rsidR="008D3C1D" w:rsidRDefault="00784BCC">
      <w:pPr>
        <w:pStyle w:val="a4"/>
        <w:numPr>
          <w:ilvl w:val="1"/>
          <w:numId w:val="3"/>
        </w:numPr>
        <w:tabs>
          <w:tab w:val="left" w:pos="1418"/>
        </w:tabs>
        <w:ind w:right="684" w:firstLine="707"/>
        <w:jc w:val="both"/>
      </w:pPr>
      <w:r>
        <w:t xml:space="preserve">Промежуточная аттестация обучающихся 2-11 классов по отдельным предметам </w:t>
      </w:r>
      <w:r w:rsidR="008D3C1D">
        <w:t>может проводиться в следующих формах:</w:t>
      </w:r>
    </w:p>
    <w:p w:rsidR="008D3C1D" w:rsidRPr="008D3C1D" w:rsidRDefault="008D3C1D" w:rsidP="008D3C1D">
      <w:pPr>
        <w:pStyle w:val="a4"/>
        <w:numPr>
          <w:ilvl w:val="0"/>
          <w:numId w:val="8"/>
        </w:numPr>
        <w:spacing w:line="264" w:lineRule="exact"/>
        <w:jc w:val="both"/>
        <w:rPr>
          <w:sz w:val="23"/>
        </w:rPr>
      </w:pPr>
      <w:r w:rsidRPr="008D3C1D">
        <w:rPr>
          <w:sz w:val="23"/>
        </w:rPr>
        <w:t>комплексной контрольной работы;</w:t>
      </w:r>
    </w:p>
    <w:p w:rsidR="008D3C1D" w:rsidRPr="008D3C1D" w:rsidRDefault="008D3C1D" w:rsidP="008D3C1D">
      <w:pPr>
        <w:pStyle w:val="a4"/>
        <w:numPr>
          <w:ilvl w:val="0"/>
          <w:numId w:val="8"/>
        </w:numPr>
        <w:spacing w:before="45"/>
        <w:jc w:val="both"/>
        <w:rPr>
          <w:sz w:val="23"/>
        </w:rPr>
      </w:pPr>
      <w:r w:rsidRPr="008D3C1D">
        <w:rPr>
          <w:sz w:val="23"/>
        </w:rPr>
        <w:t>итоговой контрольной работы;</w:t>
      </w:r>
    </w:p>
    <w:p w:rsidR="008D3C1D" w:rsidRPr="008D3C1D" w:rsidRDefault="008D3C1D" w:rsidP="008D3C1D">
      <w:pPr>
        <w:pStyle w:val="a4"/>
        <w:numPr>
          <w:ilvl w:val="0"/>
          <w:numId w:val="8"/>
        </w:numPr>
        <w:spacing w:before="45"/>
        <w:jc w:val="both"/>
        <w:rPr>
          <w:sz w:val="23"/>
        </w:rPr>
      </w:pPr>
      <w:r w:rsidRPr="008D3C1D">
        <w:rPr>
          <w:sz w:val="23"/>
        </w:rPr>
        <w:t>тестирования;</w:t>
      </w:r>
    </w:p>
    <w:p w:rsidR="008D3C1D" w:rsidRPr="008D3C1D" w:rsidRDefault="008D3C1D" w:rsidP="008D3C1D">
      <w:pPr>
        <w:pStyle w:val="a4"/>
        <w:numPr>
          <w:ilvl w:val="0"/>
          <w:numId w:val="8"/>
        </w:numPr>
        <w:spacing w:before="43"/>
        <w:jc w:val="both"/>
        <w:rPr>
          <w:sz w:val="23"/>
        </w:rPr>
      </w:pPr>
      <w:r w:rsidRPr="008D3C1D">
        <w:rPr>
          <w:sz w:val="23"/>
        </w:rPr>
        <w:t>защиты индивидуального/группового проекта;</w:t>
      </w:r>
    </w:p>
    <w:p w:rsidR="008D3C1D" w:rsidRPr="008D3C1D" w:rsidRDefault="008D3C1D" w:rsidP="008D3C1D">
      <w:pPr>
        <w:pStyle w:val="a4"/>
        <w:numPr>
          <w:ilvl w:val="0"/>
          <w:numId w:val="8"/>
        </w:numPr>
        <w:spacing w:before="45"/>
        <w:jc w:val="both"/>
        <w:rPr>
          <w:sz w:val="23"/>
        </w:rPr>
      </w:pPr>
      <w:r w:rsidRPr="008D3C1D">
        <w:rPr>
          <w:sz w:val="23"/>
        </w:rPr>
        <w:t>годовой отметки;</w:t>
      </w:r>
    </w:p>
    <w:p w:rsidR="008D3C1D" w:rsidRDefault="008D3C1D" w:rsidP="008D3C1D">
      <w:pPr>
        <w:pStyle w:val="a4"/>
        <w:tabs>
          <w:tab w:val="left" w:pos="1418"/>
        </w:tabs>
        <w:ind w:left="949" w:right="684" w:firstLine="0"/>
        <w:jc w:val="right"/>
      </w:pPr>
    </w:p>
    <w:p w:rsidR="00C35F09" w:rsidRDefault="008D3C1D" w:rsidP="00C35F09">
      <w:pPr>
        <w:tabs>
          <w:tab w:val="left" w:pos="1418"/>
        </w:tabs>
        <w:ind w:right="684"/>
        <w:jc w:val="both"/>
      </w:pPr>
      <w:r>
        <w:t xml:space="preserve">Форма проведения промежуточной аттестации на текущий год прописывается в учебном плане и утверждается приказом директора. </w:t>
      </w:r>
      <w:r w:rsidR="00784BCC">
        <w:t>Промежуточная аттестация у учеников, обучающихся по индивидуальному учебному плану на дому, проводится в форме годовой отметки по всем предметам учебного плана,</w:t>
      </w:r>
      <w:r w:rsidR="006874A4">
        <w:t xml:space="preserve"> кроме элективных курсов, ОРКСЭ</w:t>
      </w:r>
      <w:r w:rsidR="00784BCC">
        <w:t>.</w:t>
      </w:r>
    </w:p>
    <w:p w:rsidR="00C35F09" w:rsidRDefault="00C35F09" w:rsidP="00C35F09">
      <w:pPr>
        <w:tabs>
          <w:tab w:val="left" w:pos="1418"/>
        </w:tabs>
        <w:ind w:right="684"/>
        <w:jc w:val="both"/>
      </w:pPr>
      <w:r>
        <w:lastRenderedPageBreak/>
        <w:t xml:space="preserve">3.6. </w:t>
      </w:r>
      <w:r w:rsidRPr="00C35F09">
        <w:t xml:space="preserve"> Годовые отметки </w:t>
      </w:r>
      <w:r>
        <w:t>во 2- 9</w:t>
      </w:r>
      <w:r>
        <w:t xml:space="preserve"> классах </w:t>
      </w:r>
      <w:r w:rsidRPr="00C35F09">
        <w:t>выставляются на основе четвертных (полугодовых) отметок, как округленное по законам математики до целого числа среднее арифметическое отметок, полученных учащимися в учебном году по данному предмету. Если средняя арифметическая отметка «2,5», «3,5», «4,5», учитель вправе учитывать результаты контрольных испытаний в течение года.</w:t>
      </w:r>
    </w:p>
    <w:p w:rsidR="00266C7B" w:rsidRDefault="00784BCC" w:rsidP="00465382">
      <w:pPr>
        <w:pStyle w:val="a4"/>
        <w:tabs>
          <w:tab w:val="left" w:pos="1145"/>
          <w:tab w:val="left" w:pos="9639"/>
        </w:tabs>
        <w:ind w:left="0" w:right="651" w:firstLine="0"/>
      </w:pPr>
      <w:r>
        <w:t>3.7. В качестве годовой отметки успеваемости обучающимся 10 классов</w:t>
      </w:r>
      <w:r>
        <w:rPr>
          <w:spacing w:val="-2"/>
        </w:rPr>
        <w:t xml:space="preserve"> </w:t>
      </w:r>
      <w:r>
        <w:t>выводится:</w:t>
      </w:r>
    </w:p>
    <w:p w:rsidR="00266C7B" w:rsidRDefault="00784BCC" w:rsidP="00465382">
      <w:pPr>
        <w:pStyle w:val="a4"/>
        <w:numPr>
          <w:ilvl w:val="0"/>
          <w:numId w:val="4"/>
        </w:numPr>
        <w:tabs>
          <w:tab w:val="left" w:pos="1159"/>
          <w:tab w:val="left" w:pos="9639"/>
        </w:tabs>
        <w:ind w:left="0" w:right="651" w:firstLine="707"/>
      </w:pPr>
      <w:bookmarkStart w:id="0" w:name="_GoBack"/>
      <w:bookmarkEnd w:id="0"/>
      <w:proofErr w:type="gramStart"/>
      <w:r>
        <w:t>отметка</w:t>
      </w:r>
      <w:proofErr w:type="gramEnd"/>
      <w:r>
        <w:t xml:space="preserve"> «отлично» (5 баллов), если в течение учебного года обучающемуся были выставлены следующие полугодовые отметки: [5, 5] или [</w:t>
      </w:r>
      <w:r w:rsidR="001B2259">
        <w:t>4</w:t>
      </w:r>
      <w:r>
        <w:t>,</w:t>
      </w:r>
      <w:r>
        <w:rPr>
          <w:spacing w:val="-9"/>
        </w:rPr>
        <w:t xml:space="preserve"> </w:t>
      </w:r>
      <w:r w:rsidR="001B2259">
        <w:rPr>
          <w:spacing w:val="-9"/>
        </w:rPr>
        <w:t>5</w:t>
      </w:r>
      <w:r>
        <w:t>];</w:t>
      </w:r>
      <w:r w:rsidR="00C35F09" w:rsidRPr="00C35F09">
        <w:t xml:space="preserve"> </w:t>
      </w:r>
      <w:r w:rsidR="00C35F09">
        <w:t>[ 5,4]</w:t>
      </w:r>
    </w:p>
    <w:p w:rsidR="00266C7B" w:rsidRDefault="00784BCC" w:rsidP="00465382">
      <w:pPr>
        <w:pStyle w:val="a4"/>
        <w:numPr>
          <w:ilvl w:val="0"/>
          <w:numId w:val="4"/>
        </w:numPr>
        <w:tabs>
          <w:tab w:val="left" w:pos="1138"/>
          <w:tab w:val="left" w:pos="9639"/>
        </w:tabs>
        <w:ind w:left="0" w:right="651" w:hanging="133"/>
      </w:pPr>
      <w:proofErr w:type="gramStart"/>
      <w:r>
        <w:t>отметка</w:t>
      </w:r>
      <w:proofErr w:type="gramEnd"/>
      <w:r>
        <w:t xml:space="preserve"> «хорошо» (4 балла), если были выставлены отметки : [5, 3],[4, 4],[</w:t>
      </w:r>
      <w:r w:rsidR="001B2259">
        <w:t>3,4</w:t>
      </w:r>
      <w:r>
        <w:t>];</w:t>
      </w:r>
      <w:r w:rsidR="00465382" w:rsidRPr="00465382">
        <w:t xml:space="preserve"> </w:t>
      </w:r>
      <w:r w:rsidR="00C35F09" w:rsidRPr="00465382">
        <w:t>[</w:t>
      </w:r>
      <w:r w:rsidR="00C35F09">
        <w:t>4,3]</w:t>
      </w:r>
    </w:p>
    <w:p w:rsidR="00266C7B" w:rsidRDefault="00784BCC" w:rsidP="00465382">
      <w:pPr>
        <w:pStyle w:val="a4"/>
        <w:numPr>
          <w:ilvl w:val="0"/>
          <w:numId w:val="4"/>
        </w:numPr>
        <w:tabs>
          <w:tab w:val="left" w:pos="1101"/>
          <w:tab w:val="left" w:pos="9639"/>
        </w:tabs>
        <w:ind w:right="651"/>
      </w:pPr>
      <w:proofErr w:type="gramStart"/>
      <w:r>
        <w:t>отметка</w:t>
      </w:r>
      <w:proofErr w:type="gramEnd"/>
      <w:r>
        <w:t xml:space="preserve"> «удовлетворительно» (3 балла), если в течение учебного года были выставлены отметки</w:t>
      </w:r>
      <w:r w:rsidR="001B2259">
        <w:t xml:space="preserve"> </w:t>
      </w:r>
      <w:r>
        <w:t>[3, 3], [2, 3],</w:t>
      </w:r>
      <w:r w:rsidR="00C35F09">
        <w:t xml:space="preserve"> </w:t>
      </w:r>
      <w:r>
        <w:t xml:space="preserve"> </w:t>
      </w:r>
      <w:r w:rsidR="00C35F09">
        <w:t>[3, 2</w:t>
      </w:r>
      <w:r w:rsidR="00C35F09">
        <w:t>]</w:t>
      </w:r>
      <w:r w:rsidR="00C35F09">
        <w:t xml:space="preserve">   </w:t>
      </w:r>
    </w:p>
    <w:p w:rsidR="00C35F09" w:rsidRDefault="00784BCC" w:rsidP="00C35F09">
      <w:pPr>
        <w:pStyle w:val="a4"/>
        <w:numPr>
          <w:ilvl w:val="0"/>
          <w:numId w:val="4"/>
        </w:numPr>
        <w:tabs>
          <w:tab w:val="left" w:pos="1145"/>
          <w:tab w:val="left" w:pos="9639"/>
        </w:tabs>
        <w:ind w:left="0" w:right="651" w:firstLine="707"/>
      </w:pPr>
      <w:proofErr w:type="gramStart"/>
      <w:r>
        <w:t>отметка</w:t>
      </w:r>
      <w:proofErr w:type="gramEnd"/>
      <w:r>
        <w:t xml:space="preserve"> «неудовлетворительно» (2 балла) –</w:t>
      </w:r>
      <w:r w:rsidR="00C35F09">
        <w:t xml:space="preserve"> </w:t>
      </w:r>
      <w:r w:rsidR="00C35F09">
        <w:t xml:space="preserve"> </w:t>
      </w:r>
      <w:r w:rsidR="00C35F09">
        <w:t>[2</w:t>
      </w:r>
      <w:r w:rsidR="00C35F09">
        <w:t xml:space="preserve">, 2]   </w:t>
      </w:r>
    </w:p>
    <w:p w:rsidR="00266C7B" w:rsidRDefault="00784BCC" w:rsidP="00C35F09">
      <w:pPr>
        <w:pStyle w:val="a4"/>
        <w:tabs>
          <w:tab w:val="left" w:pos="1145"/>
          <w:tab w:val="left" w:pos="9639"/>
        </w:tabs>
        <w:ind w:left="707" w:right="651" w:firstLine="0"/>
      </w:pPr>
      <w:r>
        <w:t>В промежуточной аттестации обучающихся, находящихся на лечении в санатории, стационаре, учитываются отметки, полученные в учебном заведении при лечебном</w:t>
      </w:r>
      <w:r w:rsidRPr="00C35F09">
        <w:rPr>
          <w:spacing w:val="-14"/>
        </w:rPr>
        <w:t xml:space="preserve"> </w:t>
      </w:r>
      <w:r>
        <w:t>учреждении.</w:t>
      </w:r>
    </w:p>
    <w:p w:rsidR="008D3C1D" w:rsidRDefault="00784BCC" w:rsidP="008D3C1D">
      <w:pPr>
        <w:pStyle w:val="a4"/>
        <w:numPr>
          <w:ilvl w:val="1"/>
          <w:numId w:val="2"/>
        </w:numPr>
        <w:tabs>
          <w:tab w:val="left" w:pos="1418"/>
          <w:tab w:val="left" w:pos="9639"/>
        </w:tabs>
        <w:ind w:left="0" w:right="651" w:firstLine="0"/>
        <w:jc w:val="both"/>
      </w:pPr>
      <w:r>
        <w:t xml:space="preserve">Во 2- 11 классах </w:t>
      </w:r>
      <w:r w:rsidR="008D3C1D">
        <w:t xml:space="preserve">промежуточная аттестация обучающихся проводится </w:t>
      </w:r>
      <w:r>
        <w:t>в конце учебного года. Учебный предмет, форма и сроки утверждаются педагогическим советом школы. Классные руководители доводят до сведения учащихся и их родителей предметы и форму промежуточной аттестации. Аттестационная комиссия на итоговых контрольных работах состоит из учителя и ассистента. Возможно присутствие директора или заместителя директора школы. Если обучающийся получает по промежуточной аттестации по предмету неудовлетворительный результат, то годовая оценка по данному предмету будет</w:t>
      </w:r>
      <w:r w:rsidRPr="008D3C1D">
        <w:rPr>
          <w:spacing w:val="-13"/>
        </w:rPr>
        <w:t xml:space="preserve"> </w:t>
      </w:r>
      <w:r>
        <w:t>«2».</w:t>
      </w:r>
    </w:p>
    <w:p w:rsidR="00EA2FE9" w:rsidRDefault="008D3C1D" w:rsidP="00A06A73">
      <w:pPr>
        <w:pStyle w:val="a4"/>
        <w:numPr>
          <w:ilvl w:val="1"/>
          <w:numId w:val="2"/>
        </w:numPr>
        <w:tabs>
          <w:tab w:val="left" w:pos="567"/>
          <w:tab w:val="left" w:pos="9639"/>
        </w:tabs>
        <w:ind w:left="0" w:right="651" w:firstLine="0"/>
        <w:jc w:val="both"/>
      </w:pPr>
      <w:r>
        <w:t xml:space="preserve">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t>непрохождение</w:t>
      </w:r>
      <w:proofErr w:type="spellEnd"/>
      <w:r>
        <w:t xml:space="preserve"> промежуточной аттестации при отсутствии уважительных причин признаются академической задолженностью.</w:t>
      </w:r>
    </w:p>
    <w:p w:rsidR="008D3C1D" w:rsidRDefault="008D3C1D" w:rsidP="00A06A73">
      <w:pPr>
        <w:pStyle w:val="a4"/>
        <w:numPr>
          <w:ilvl w:val="1"/>
          <w:numId w:val="2"/>
        </w:numPr>
        <w:tabs>
          <w:tab w:val="left" w:pos="0"/>
          <w:tab w:val="left" w:pos="567"/>
          <w:tab w:val="left" w:pos="9639"/>
        </w:tabs>
        <w:ind w:left="0" w:right="651" w:firstLine="0"/>
        <w:jc w:val="both"/>
      </w:pPr>
      <w:r>
        <w:t>Обучающиеся обязаны ликвидировать академическую задолженность.</w:t>
      </w:r>
    </w:p>
    <w:p w:rsidR="008D3C1D" w:rsidRDefault="00A06A73" w:rsidP="00A06A73">
      <w:pPr>
        <w:pStyle w:val="a4"/>
        <w:numPr>
          <w:ilvl w:val="1"/>
          <w:numId w:val="2"/>
        </w:numPr>
        <w:tabs>
          <w:tab w:val="left" w:pos="567"/>
          <w:tab w:val="left" w:pos="9639"/>
        </w:tabs>
        <w:ind w:left="0" w:right="651" w:firstLine="0"/>
        <w:jc w:val="both"/>
      </w:pPr>
      <w:r>
        <w:t>Школа</w:t>
      </w:r>
      <w:r w:rsidR="008D3C1D">
        <w:t>,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8D3C1D" w:rsidRDefault="008D3C1D" w:rsidP="00A06A73">
      <w:pPr>
        <w:pStyle w:val="a4"/>
        <w:numPr>
          <w:ilvl w:val="1"/>
          <w:numId w:val="2"/>
        </w:numPr>
        <w:tabs>
          <w:tab w:val="left" w:pos="567"/>
          <w:tab w:val="left" w:pos="9639"/>
        </w:tabs>
        <w:ind w:left="0" w:right="651" w:firstLine="0"/>
        <w:jc w:val="both"/>
      </w:pPr>
      <w:r>
        <w:t xml:space="preserve">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w:t>
      </w:r>
      <w:r w:rsidR="00A06A73">
        <w:t>Школой</w:t>
      </w:r>
      <w:r>
        <w:t>,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8D3C1D" w:rsidRDefault="008D3C1D" w:rsidP="00A06A73">
      <w:pPr>
        <w:pStyle w:val="a4"/>
        <w:numPr>
          <w:ilvl w:val="1"/>
          <w:numId w:val="2"/>
        </w:numPr>
        <w:tabs>
          <w:tab w:val="left" w:pos="567"/>
          <w:tab w:val="left" w:pos="9639"/>
        </w:tabs>
        <w:ind w:left="0" w:right="651" w:firstLine="0"/>
        <w:jc w:val="both"/>
      </w:pPr>
      <w:r>
        <w:t>Для проведения промежуточной аттестации во второй раз образовательной организацией создается комиссия.</w:t>
      </w:r>
    </w:p>
    <w:p w:rsidR="008D3C1D" w:rsidRDefault="008D3C1D" w:rsidP="00A06A73">
      <w:pPr>
        <w:pStyle w:val="a4"/>
        <w:numPr>
          <w:ilvl w:val="1"/>
          <w:numId w:val="2"/>
        </w:numPr>
        <w:tabs>
          <w:tab w:val="left" w:pos="567"/>
          <w:tab w:val="left" w:pos="9639"/>
        </w:tabs>
        <w:ind w:left="0" w:right="651" w:firstLine="0"/>
        <w:jc w:val="both"/>
      </w:pPr>
      <w:r>
        <w:t>Не допускается взимание платы с обучающихся за прохождение промежуточной аттестации.</w:t>
      </w:r>
    </w:p>
    <w:p w:rsidR="008D3C1D" w:rsidRDefault="008D3C1D" w:rsidP="00A06A73">
      <w:pPr>
        <w:pStyle w:val="a4"/>
        <w:numPr>
          <w:ilvl w:val="1"/>
          <w:numId w:val="2"/>
        </w:numPr>
        <w:tabs>
          <w:tab w:val="left" w:pos="567"/>
          <w:tab w:val="left" w:pos="9639"/>
        </w:tabs>
        <w:ind w:left="0" w:right="651" w:firstLine="0"/>
        <w:jc w:val="both"/>
      </w:pPr>
      <w:r>
        <w:t>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8D3C1D" w:rsidRDefault="008D3C1D" w:rsidP="00A06A73">
      <w:pPr>
        <w:pStyle w:val="a4"/>
        <w:numPr>
          <w:ilvl w:val="1"/>
          <w:numId w:val="2"/>
        </w:numPr>
        <w:tabs>
          <w:tab w:val="left" w:pos="567"/>
          <w:tab w:val="left" w:pos="9639"/>
        </w:tabs>
        <w:ind w:left="0" w:right="651" w:firstLine="0"/>
        <w:jc w:val="both"/>
      </w:pPr>
      <w:r>
        <w:t>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8D3C1D" w:rsidRDefault="008D3C1D" w:rsidP="00A06A73">
      <w:pPr>
        <w:pStyle w:val="a4"/>
        <w:numPr>
          <w:ilvl w:val="1"/>
          <w:numId w:val="2"/>
        </w:numPr>
        <w:tabs>
          <w:tab w:val="left" w:pos="567"/>
          <w:tab w:val="left" w:pos="9639"/>
        </w:tabs>
        <w:ind w:left="0" w:right="651" w:firstLine="0"/>
        <w:jc w:val="both"/>
      </w:pPr>
      <w:r>
        <w:t>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266C7B" w:rsidRDefault="00784BCC" w:rsidP="00465382">
      <w:pPr>
        <w:pStyle w:val="1"/>
        <w:numPr>
          <w:ilvl w:val="0"/>
          <w:numId w:val="3"/>
        </w:numPr>
        <w:tabs>
          <w:tab w:val="left" w:pos="1171"/>
          <w:tab w:val="left" w:pos="9639"/>
        </w:tabs>
        <w:spacing w:line="240" w:lineRule="auto"/>
        <w:ind w:left="0" w:right="651"/>
        <w:jc w:val="both"/>
      </w:pPr>
      <w:r>
        <w:t>Порядок пересмотра результатов промежуточной аттестации</w:t>
      </w:r>
      <w:r>
        <w:rPr>
          <w:spacing w:val="-11"/>
        </w:rPr>
        <w:t xml:space="preserve"> </w:t>
      </w:r>
      <w:r>
        <w:t>обучающихся</w:t>
      </w:r>
    </w:p>
    <w:p w:rsidR="00266C7B" w:rsidRDefault="00784BCC" w:rsidP="00465382">
      <w:pPr>
        <w:pStyle w:val="a4"/>
        <w:numPr>
          <w:ilvl w:val="1"/>
          <w:numId w:val="3"/>
        </w:numPr>
        <w:tabs>
          <w:tab w:val="left" w:pos="1342"/>
          <w:tab w:val="left" w:pos="9639"/>
        </w:tabs>
        <w:ind w:left="0" w:right="651" w:firstLine="707"/>
        <w:jc w:val="both"/>
      </w:pPr>
      <w:r>
        <w:t>В случае несогласия обучающегося и (или) его родителей (законных представителей) с выставленной обучающемуся годовой отметкой успеваемости по одному или нескольким</w:t>
      </w:r>
      <w:r w:rsidRPr="00D66265">
        <w:rPr>
          <w:spacing w:val="-27"/>
        </w:rPr>
        <w:t xml:space="preserve"> </w:t>
      </w:r>
      <w:r>
        <w:t>учебным</w:t>
      </w:r>
      <w:r w:rsidR="00113172">
        <w:t xml:space="preserve"> </w:t>
      </w:r>
      <w:r>
        <w:t xml:space="preserve">предметам на основании письменного заявления родителей (законных представителей) обучающихся школой проводится дополнительная промежуточная аттестация обучающихся по соответствующим учебным предметам. Указанное заявление родителей (законных представителей) должно быть подано не позднее одной недели со дня выставления обучающемуся оспариваемой годовой отметки успеваемости. В заявлении родителей (законных представителей) обучающихся 2- 11 классов должен быть указан наиболее предпочтительный для обучающегося вариант проведения экзамена: устный или письменный по билетам; собеседование по всему учебному материалу, изученному в течение учебного года; выполнение стандартизированного теста учебных достижений в письменном (в том числе и </w:t>
      </w:r>
      <w:r>
        <w:lastRenderedPageBreak/>
        <w:t>электронном)</w:t>
      </w:r>
      <w:r w:rsidRPr="00D66265">
        <w:rPr>
          <w:spacing w:val="-12"/>
        </w:rPr>
        <w:t xml:space="preserve"> </w:t>
      </w:r>
      <w:r>
        <w:t>виде.</w:t>
      </w:r>
    </w:p>
    <w:p w:rsidR="00266C7B" w:rsidRDefault="00784BCC" w:rsidP="00465382">
      <w:pPr>
        <w:pStyle w:val="a4"/>
        <w:numPr>
          <w:ilvl w:val="1"/>
          <w:numId w:val="3"/>
        </w:numPr>
        <w:tabs>
          <w:tab w:val="left" w:pos="1452"/>
          <w:tab w:val="left" w:pos="9639"/>
        </w:tabs>
        <w:ind w:left="0" w:right="651" w:firstLine="707"/>
        <w:jc w:val="both"/>
      </w:pPr>
      <w:r>
        <w:t>Дополнительная промежуточная аттестация обучающихся проводится в форме экзаменов (обучающихся 1 классов – в форме повторной годовой контрольной работы) не позднее трех недель со дня окончания учебного года соответствующими аттестационными комиссиями численностью не менее трех человек, формируемыми педагогическим советом школы из числа педагогических работников школы. В состав комиссии в обязательном порядке включается учитель, выставивший оспариваемую</w:t>
      </w:r>
      <w:r>
        <w:rPr>
          <w:spacing w:val="-2"/>
        </w:rPr>
        <w:t xml:space="preserve"> </w:t>
      </w:r>
      <w:r>
        <w:t>отметку.</w:t>
      </w:r>
    </w:p>
    <w:p w:rsidR="00266C7B" w:rsidRDefault="00784BCC" w:rsidP="00465382">
      <w:pPr>
        <w:pStyle w:val="a4"/>
        <w:numPr>
          <w:ilvl w:val="1"/>
          <w:numId w:val="3"/>
        </w:numPr>
        <w:tabs>
          <w:tab w:val="left" w:pos="1387"/>
          <w:tab w:val="left" w:pos="9639"/>
        </w:tabs>
        <w:ind w:left="0" w:right="651" w:firstLine="707"/>
        <w:jc w:val="both"/>
      </w:pPr>
      <w:r>
        <w:t>Подготовка необходимых экзаменационных материалов (экзаменационных билетов, примерных вопросов для собеседования, тестов учебных достижений), а также определение порядка проведения экзаменов и критериев оценки их результатов осуществляется соответствующим методическим объединением учителей школы с учетом выбранных родителями (законными представителями) обучающихся вариантов проведения экзамена. Подготовленные и принятые методическими объединениями учителей школы экзаменационные материалы, порядок проведения и критерии оценки результатов экзаменов утверждаются педагогическим советом школы.</w:t>
      </w:r>
    </w:p>
    <w:p w:rsidR="00266C7B" w:rsidRDefault="00784BCC" w:rsidP="00465382">
      <w:pPr>
        <w:pStyle w:val="a4"/>
        <w:numPr>
          <w:ilvl w:val="1"/>
          <w:numId w:val="3"/>
        </w:numPr>
        <w:tabs>
          <w:tab w:val="left" w:pos="1368"/>
          <w:tab w:val="left" w:pos="9639"/>
        </w:tabs>
        <w:ind w:left="0" w:right="651" w:firstLine="707"/>
        <w:jc w:val="both"/>
      </w:pPr>
      <w:r>
        <w:t>Дата, время и место проведения экзаменов (повторных годовых контрольных работ) определяются аттестационной комиссией и объявляются приказом по</w:t>
      </w:r>
      <w:r>
        <w:rPr>
          <w:spacing w:val="-11"/>
        </w:rPr>
        <w:t xml:space="preserve"> </w:t>
      </w:r>
      <w:r>
        <w:t>школе.</w:t>
      </w:r>
    </w:p>
    <w:p w:rsidR="00266C7B" w:rsidRDefault="00784BCC" w:rsidP="00465382">
      <w:pPr>
        <w:pStyle w:val="a4"/>
        <w:numPr>
          <w:ilvl w:val="1"/>
          <w:numId w:val="3"/>
        </w:numPr>
        <w:tabs>
          <w:tab w:val="left" w:pos="1497"/>
          <w:tab w:val="left" w:pos="9639"/>
        </w:tabs>
        <w:ind w:left="0" w:right="651" w:firstLine="707"/>
        <w:jc w:val="both"/>
      </w:pPr>
      <w:r>
        <w:t xml:space="preserve">Перечень предметных и </w:t>
      </w:r>
      <w:proofErr w:type="spellStart"/>
      <w:r>
        <w:t>метапредметных</w:t>
      </w:r>
      <w:proofErr w:type="spellEnd"/>
      <w:r>
        <w:t xml:space="preserve"> результатов, достижение которых необходимо продемонстрировать в ходе экзамена, а также порядок проведения и критерии оценки результатов доводятся до сведения обучающихся и их родителей (законных представителей) не позднее чем за три дня до намеченной даты проведения</w:t>
      </w:r>
      <w:r>
        <w:rPr>
          <w:spacing w:val="-8"/>
        </w:rPr>
        <w:t xml:space="preserve"> </w:t>
      </w:r>
      <w:r>
        <w:t>экзамена.</w:t>
      </w:r>
    </w:p>
    <w:p w:rsidR="00266C7B" w:rsidRDefault="00784BCC" w:rsidP="00465382">
      <w:pPr>
        <w:pStyle w:val="a4"/>
        <w:numPr>
          <w:ilvl w:val="1"/>
          <w:numId w:val="3"/>
        </w:numPr>
        <w:tabs>
          <w:tab w:val="left" w:pos="1538"/>
          <w:tab w:val="left" w:pos="9639"/>
        </w:tabs>
        <w:ind w:left="0" w:right="651" w:firstLine="763"/>
        <w:jc w:val="both"/>
      </w:pPr>
      <w:r>
        <w:t>Повторная контрольная работа для обучающихся 1 классов проводится с использованием одной из параллельных форм (варианта) работы, ранее не выполнявшейся конкретным</w:t>
      </w:r>
      <w:r>
        <w:rPr>
          <w:spacing w:val="-1"/>
        </w:rPr>
        <w:t xml:space="preserve"> </w:t>
      </w:r>
      <w:r>
        <w:t>обучающимся.</w:t>
      </w:r>
    </w:p>
    <w:p w:rsidR="00266C7B" w:rsidRDefault="00784BCC" w:rsidP="00465382">
      <w:pPr>
        <w:pStyle w:val="a4"/>
        <w:numPr>
          <w:ilvl w:val="1"/>
          <w:numId w:val="3"/>
        </w:numPr>
        <w:tabs>
          <w:tab w:val="left" w:pos="1661"/>
          <w:tab w:val="left" w:pos="9639"/>
        </w:tabs>
        <w:ind w:left="0" w:right="651" w:firstLine="707"/>
        <w:jc w:val="both"/>
      </w:pPr>
      <w:r>
        <w:t>Результаты дополнительной промежуточной аттестации оформляются соответствующими протоколами аттестационных</w:t>
      </w:r>
      <w:r>
        <w:rPr>
          <w:spacing w:val="-4"/>
        </w:rPr>
        <w:t xml:space="preserve"> </w:t>
      </w:r>
      <w:r>
        <w:t>комиссий.</w:t>
      </w:r>
    </w:p>
    <w:p w:rsidR="00266C7B" w:rsidRDefault="00784BCC" w:rsidP="00465382">
      <w:pPr>
        <w:pStyle w:val="a4"/>
        <w:numPr>
          <w:ilvl w:val="1"/>
          <w:numId w:val="3"/>
        </w:numPr>
        <w:tabs>
          <w:tab w:val="left" w:pos="1485"/>
          <w:tab w:val="left" w:pos="9639"/>
        </w:tabs>
        <w:ind w:left="0" w:right="651" w:firstLine="707"/>
        <w:jc w:val="both"/>
      </w:pPr>
      <w:r>
        <w:t>Если отметка, выставленная обучающемуся по результатам дополнительной промежуточной аттестации, выше отметки, выставленной ему на основе четвертных (полугодовых) отметок успеваемости (для обучающихся 1 классов – по результатам годовой контрольной работы), то в качестве окончательной годовой отметки успеваемости принимается отметка, выставленная по результатам дополнительной промежуточной аттестации. Если отметка, выставленная обучающемуся по результатам дополнительной промежуточной аттестации, ниже отметки, выставленной ему на основе четвертных (полугодовых) отметок успеваемости (по результатам годовой контрольной работы), а также в случае неявки обучающегося на экзамен (повторную контрольную работу) независимо от причин неявки, то в качестве окончательной годовой отметки успеваемости принимается отметка, выставленная обучающемуся на основе четвертных (полугодовых) отметок успеваемости (по результатам годовой контрольной</w:t>
      </w:r>
      <w:r>
        <w:rPr>
          <w:spacing w:val="-15"/>
        </w:rPr>
        <w:t xml:space="preserve"> </w:t>
      </w:r>
      <w:r>
        <w:t>работы).</w:t>
      </w:r>
    </w:p>
    <w:p w:rsidR="00266C7B" w:rsidRDefault="00784BCC" w:rsidP="00465382">
      <w:pPr>
        <w:pStyle w:val="1"/>
        <w:numPr>
          <w:ilvl w:val="0"/>
          <w:numId w:val="3"/>
        </w:numPr>
        <w:tabs>
          <w:tab w:val="left" w:pos="1171"/>
          <w:tab w:val="left" w:pos="9639"/>
        </w:tabs>
        <w:spacing w:line="240" w:lineRule="auto"/>
        <w:ind w:left="0" w:right="651"/>
        <w:jc w:val="both"/>
      </w:pPr>
      <w:r>
        <w:t>Принятие решений по результатам промежуточной</w:t>
      </w:r>
      <w:r>
        <w:rPr>
          <w:spacing w:val="-5"/>
        </w:rPr>
        <w:t xml:space="preserve"> </w:t>
      </w:r>
      <w:r>
        <w:t>аттестации</w:t>
      </w:r>
    </w:p>
    <w:p w:rsidR="00266C7B" w:rsidRDefault="00784BCC" w:rsidP="00465382">
      <w:pPr>
        <w:pStyle w:val="a4"/>
        <w:numPr>
          <w:ilvl w:val="1"/>
          <w:numId w:val="3"/>
        </w:numPr>
        <w:tabs>
          <w:tab w:val="left" w:pos="1411"/>
          <w:tab w:val="left" w:pos="9639"/>
        </w:tabs>
        <w:ind w:left="0" w:right="651" w:firstLine="707"/>
        <w:jc w:val="both"/>
      </w:pPr>
      <w:r>
        <w:t>Обучающиеся 2-11 классов признаются освоившими образовательную программу учебного года, если по всем обязательным предметам, предусмотренным учебным планом для данного года обучения, им выведены годовые отметки успеваемости не ниже 3 баллов («удовлетворительно»).</w:t>
      </w:r>
    </w:p>
    <w:p w:rsidR="00266C7B" w:rsidRDefault="00784BCC" w:rsidP="00465382">
      <w:pPr>
        <w:pStyle w:val="a4"/>
        <w:numPr>
          <w:ilvl w:val="1"/>
          <w:numId w:val="3"/>
        </w:numPr>
        <w:tabs>
          <w:tab w:val="left" w:pos="1461"/>
          <w:tab w:val="left" w:pos="9639"/>
        </w:tabs>
        <w:ind w:left="0" w:right="651" w:firstLine="707"/>
        <w:jc w:val="both"/>
      </w:pPr>
      <w:r>
        <w:t>Обучающиеся, которы</w:t>
      </w:r>
      <w:r w:rsidR="00A06A73">
        <w:t>е</w:t>
      </w:r>
      <w:r>
        <w:t xml:space="preserve"> по результатам </w:t>
      </w:r>
      <w:r w:rsidR="00A06A73">
        <w:t>промежуточной аттестации хотя бы по одному предмету получили</w:t>
      </w:r>
      <w:r>
        <w:t xml:space="preserve"> отметк</w:t>
      </w:r>
      <w:r w:rsidR="00A06A73">
        <w:t>у</w:t>
      </w:r>
      <w:r>
        <w:t xml:space="preserve"> «2»</w:t>
      </w:r>
      <w:r w:rsidR="00A06A73">
        <w:t>,</w:t>
      </w:r>
      <w:r>
        <w:t xml:space="preserve"> либо </w:t>
      </w:r>
      <w:r w:rsidR="00A06A73">
        <w:t>имеют</w:t>
      </w:r>
      <w:r>
        <w:t xml:space="preserve"> годов</w:t>
      </w:r>
      <w:r w:rsidR="00A06A73">
        <w:t>ую</w:t>
      </w:r>
      <w:r>
        <w:t xml:space="preserve"> отметк</w:t>
      </w:r>
      <w:r w:rsidR="00A06A73">
        <w:t>у</w:t>
      </w:r>
      <w:r>
        <w:t xml:space="preserve"> успеваемости 2 балла («неудовлетворительно») по одному или нескольким учебным предметам, считаются не освоившими основную общеобразовательную программу учебного года и имеющими академическую задолженность по соответствующим предметам. Такие ученики переводятся</w:t>
      </w:r>
      <w:r w:rsidRPr="00D66265">
        <w:rPr>
          <w:spacing w:val="9"/>
        </w:rPr>
        <w:t xml:space="preserve"> </w:t>
      </w:r>
      <w:r>
        <w:t>в</w:t>
      </w:r>
      <w:r w:rsidR="00D66265">
        <w:t xml:space="preserve"> </w:t>
      </w:r>
      <w:r>
        <w:t>следующий класс условно. Решение о форме и условиях продолжения освоения конкретными обучающимися основных общеобразовательных программ принимается педагогическим советом на основе результатов промежуточной аттестации, а в случае проведения дополнительной промежуточной аттестации – с учетом результатов этой аттестации.</w:t>
      </w:r>
    </w:p>
    <w:p w:rsidR="00266C7B" w:rsidRDefault="00784BCC" w:rsidP="00465382">
      <w:pPr>
        <w:pStyle w:val="a4"/>
        <w:numPr>
          <w:ilvl w:val="1"/>
          <w:numId w:val="3"/>
        </w:numPr>
        <w:tabs>
          <w:tab w:val="left" w:pos="1476"/>
          <w:tab w:val="left" w:pos="9639"/>
        </w:tabs>
        <w:ind w:left="0" w:right="651" w:firstLine="707"/>
        <w:jc w:val="both"/>
      </w:pPr>
      <w:r>
        <w:t>Обучающиеся, не прошедшие промежуточную аттестацию по уважительным причинам или имеющие академическую задолженность, переводятся в следующий класс на основе годовой</w:t>
      </w:r>
      <w:r>
        <w:rPr>
          <w:spacing w:val="-1"/>
        </w:rPr>
        <w:t xml:space="preserve"> </w:t>
      </w:r>
      <w:r>
        <w:t>отметки.</w:t>
      </w:r>
    </w:p>
    <w:p w:rsidR="00266C7B" w:rsidRDefault="00784BCC" w:rsidP="00465382">
      <w:pPr>
        <w:tabs>
          <w:tab w:val="left" w:pos="9639"/>
        </w:tabs>
        <w:ind w:right="651"/>
        <w:rPr>
          <w:sz w:val="23"/>
        </w:rPr>
      </w:pPr>
      <w:r>
        <w:rPr>
          <w:sz w:val="23"/>
        </w:rPr>
        <w:t>Уважительными причинами признаются:</w:t>
      </w:r>
    </w:p>
    <w:p w:rsidR="00266C7B" w:rsidRDefault="00784BCC" w:rsidP="00465382">
      <w:pPr>
        <w:tabs>
          <w:tab w:val="left" w:pos="1379"/>
          <w:tab w:val="left" w:pos="3156"/>
          <w:tab w:val="left" w:pos="5058"/>
          <w:tab w:val="left" w:pos="7092"/>
          <w:tab w:val="left" w:pos="8290"/>
          <w:tab w:val="left" w:pos="9639"/>
        </w:tabs>
        <w:ind w:right="651"/>
        <w:rPr>
          <w:sz w:val="23"/>
        </w:rPr>
      </w:pPr>
      <w:r>
        <w:rPr>
          <w:sz w:val="23"/>
        </w:rPr>
        <w:t>-болезнь</w:t>
      </w:r>
      <w:r>
        <w:rPr>
          <w:sz w:val="23"/>
        </w:rPr>
        <w:tab/>
      </w:r>
      <w:proofErr w:type="gramStart"/>
      <w:r>
        <w:rPr>
          <w:sz w:val="23"/>
        </w:rPr>
        <w:t>обучающегося,</w:t>
      </w:r>
      <w:r>
        <w:rPr>
          <w:sz w:val="23"/>
        </w:rPr>
        <w:tab/>
      </w:r>
      <w:proofErr w:type="gramEnd"/>
      <w:r>
        <w:rPr>
          <w:sz w:val="23"/>
        </w:rPr>
        <w:t>подтвержденная</w:t>
      </w:r>
      <w:r>
        <w:rPr>
          <w:sz w:val="23"/>
        </w:rPr>
        <w:tab/>
        <w:t>соответствующей</w:t>
      </w:r>
      <w:r>
        <w:rPr>
          <w:sz w:val="23"/>
        </w:rPr>
        <w:tab/>
        <w:t>справкой</w:t>
      </w:r>
      <w:r w:rsidR="00A91CE9">
        <w:rPr>
          <w:sz w:val="23"/>
        </w:rPr>
        <w:t xml:space="preserve"> </w:t>
      </w:r>
      <w:r>
        <w:rPr>
          <w:spacing w:val="-3"/>
          <w:sz w:val="23"/>
        </w:rPr>
        <w:t xml:space="preserve">медицинской </w:t>
      </w:r>
      <w:r>
        <w:rPr>
          <w:sz w:val="23"/>
        </w:rPr>
        <w:t>организации;</w:t>
      </w:r>
    </w:p>
    <w:p w:rsidR="00266C7B" w:rsidRDefault="00784BCC" w:rsidP="00465382">
      <w:pPr>
        <w:tabs>
          <w:tab w:val="left" w:pos="9639"/>
        </w:tabs>
        <w:ind w:right="651"/>
        <w:rPr>
          <w:sz w:val="23"/>
        </w:rPr>
      </w:pPr>
      <w:r>
        <w:rPr>
          <w:sz w:val="23"/>
        </w:rPr>
        <w:t>-трагические обстоятельства семейного характера;</w:t>
      </w:r>
    </w:p>
    <w:p w:rsidR="00266C7B" w:rsidRDefault="00784BCC" w:rsidP="00465382">
      <w:pPr>
        <w:tabs>
          <w:tab w:val="left" w:pos="9639"/>
        </w:tabs>
        <w:ind w:right="651"/>
        <w:jc w:val="both"/>
        <w:rPr>
          <w:sz w:val="24"/>
        </w:rPr>
      </w:pPr>
      <w:r>
        <w:rPr>
          <w:sz w:val="24"/>
        </w:rPr>
        <w:t>-участие в спортивных, интеллектуальных соревнованиях, конкурсах, олимпиадах, региональных, федеральных мероприятиях, волонтерской деятельности;</w:t>
      </w:r>
    </w:p>
    <w:p w:rsidR="00266C7B" w:rsidRDefault="00784BCC" w:rsidP="00465382">
      <w:pPr>
        <w:tabs>
          <w:tab w:val="left" w:pos="9639"/>
        </w:tabs>
        <w:ind w:right="651"/>
        <w:jc w:val="both"/>
        <w:rPr>
          <w:sz w:val="24"/>
        </w:rPr>
      </w:pPr>
      <w:r>
        <w:rPr>
          <w:sz w:val="24"/>
        </w:rPr>
        <w:t>- обстоятельства непреодолимой силы, определяемые в соответствии с Гражданским кодексом РФ.</w:t>
      </w:r>
    </w:p>
    <w:p w:rsidR="00266C7B" w:rsidRDefault="00784BCC" w:rsidP="00465382">
      <w:pPr>
        <w:pStyle w:val="a4"/>
        <w:numPr>
          <w:ilvl w:val="1"/>
          <w:numId w:val="3"/>
        </w:numPr>
        <w:tabs>
          <w:tab w:val="left" w:pos="1673"/>
          <w:tab w:val="left" w:pos="9639"/>
        </w:tabs>
        <w:ind w:left="0" w:right="651" w:firstLine="707"/>
        <w:jc w:val="both"/>
      </w:pPr>
      <w:r>
        <w:lastRenderedPageBreak/>
        <w:t xml:space="preserve">Обучающиеся, признанные освоившими образовательную программу соответствующего учебного года, переводятся в следующий класс. Обучающиеся, не освоившие образовательную программу учебного года и имеющие по итогам учебного года академическую задолженность по одному или нескольким предметам, переводятся в следующий класс условно. Обучающиеся обязаны ликвидировать задолженность в течение следующего учебного года. Ответственность за ликвидацию задолженности лежит на родителях (законных представителях). График ликвидации академической задолженности составляется учителем, доводится до сведения родителей (законных представителей) и учащегося. Школа создает условия обучающимся для ликвидации этой задолженности и обеспечивает контроль за своевременностью </w:t>
      </w:r>
      <w:proofErr w:type="spellStart"/>
      <w:r>
        <w:t>еѐ</w:t>
      </w:r>
      <w:proofErr w:type="spellEnd"/>
      <w:r>
        <w:t xml:space="preserve"> ликвидации. В случае прохождения промежуточной аттестации в форме годовой отметке на «2», дополнительную промежуточную аттестацию проходят в форме итоговой контрольной работы, итогового тестирования по</w:t>
      </w:r>
      <w:r>
        <w:rPr>
          <w:spacing w:val="-3"/>
        </w:rPr>
        <w:t xml:space="preserve"> </w:t>
      </w:r>
      <w:r>
        <w:t>предмету</w:t>
      </w:r>
    </w:p>
    <w:p w:rsidR="00266C7B" w:rsidRDefault="00784BCC" w:rsidP="00465382">
      <w:pPr>
        <w:pStyle w:val="a4"/>
        <w:numPr>
          <w:ilvl w:val="1"/>
          <w:numId w:val="1"/>
        </w:numPr>
        <w:tabs>
          <w:tab w:val="left" w:pos="1454"/>
          <w:tab w:val="left" w:pos="9639"/>
        </w:tabs>
        <w:ind w:left="0" w:right="651" w:firstLine="763"/>
        <w:jc w:val="both"/>
      </w:pPr>
      <w:r>
        <w:t>Обучающиеся на уровнях начального общего, основного общего образования, не освоившие образовательную программу учебного года и имеющие академическую задолженность, условно переведенные в следующий класс и не ликвидировавшие академический задолженности по одному предмету, по усмотрению родителей (законных представителей) оставляются на повторное обучение или продолжают получать образование в иных формах. Обучающиеся первого класса, не освоившие образовательные программы, на повторный год обучения не оставляются, а направляются на психолого-медико-педагогическое обследование в психолого- педагогическую службу</w:t>
      </w:r>
      <w:r>
        <w:rPr>
          <w:spacing w:val="-3"/>
        </w:rPr>
        <w:t xml:space="preserve"> </w:t>
      </w:r>
      <w:r>
        <w:t>района.</w:t>
      </w:r>
    </w:p>
    <w:p w:rsidR="00266C7B" w:rsidRDefault="00784BCC" w:rsidP="00465382">
      <w:pPr>
        <w:pStyle w:val="a4"/>
        <w:numPr>
          <w:ilvl w:val="1"/>
          <w:numId w:val="1"/>
        </w:numPr>
        <w:tabs>
          <w:tab w:val="left" w:pos="1337"/>
          <w:tab w:val="left" w:pos="9639"/>
        </w:tabs>
        <w:ind w:left="0" w:right="651" w:firstLine="707"/>
        <w:jc w:val="both"/>
      </w:pPr>
      <w:r>
        <w:t>Обучающиеся на уровне среднего общего образования, не освоившие образовательную программу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продолжают получать образование в иных</w:t>
      </w:r>
      <w:r>
        <w:rPr>
          <w:spacing w:val="-16"/>
        </w:rPr>
        <w:t xml:space="preserve"> </w:t>
      </w:r>
      <w:r>
        <w:t>формах.</w:t>
      </w:r>
    </w:p>
    <w:p w:rsidR="00266C7B" w:rsidRDefault="00266C7B" w:rsidP="00465382">
      <w:pPr>
        <w:pStyle w:val="a3"/>
        <w:tabs>
          <w:tab w:val="left" w:pos="9639"/>
        </w:tabs>
        <w:ind w:left="0" w:right="651"/>
        <w:jc w:val="left"/>
      </w:pPr>
    </w:p>
    <w:p w:rsidR="00266C7B" w:rsidRDefault="00784BCC" w:rsidP="00465382">
      <w:pPr>
        <w:pStyle w:val="a4"/>
        <w:numPr>
          <w:ilvl w:val="0"/>
          <w:numId w:val="3"/>
        </w:numPr>
        <w:tabs>
          <w:tab w:val="left" w:pos="473"/>
          <w:tab w:val="left" w:pos="9639"/>
        </w:tabs>
        <w:ind w:left="0" w:right="651" w:hanging="231"/>
        <w:jc w:val="both"/>
        <w:rPr>
          <w:b/>
          <w:sz w:val="23"/>
        </w:rPr>
      </w:pPr>
      <w:r>
        <w:rPr>
          <w:b/>
          <w:sz w:val="23"/>
        </w:rPr>
        <w:t>Промежуточная аттестация</w:t>
      </w:r>
      <w:r>
        <w:rPr>
          <w:b/>
          <w:spacing w:val="-1"/>
          <w:sz w:val="23"/>
        </w:rPr>
        <w:t xml:space="preserve"> </w:t>
      </w:r>
      <w:r>
        <w:rPr>
          <w:b/>
          <w:sz w:val="23"/>
        </w:rPr>
        <w:t>экстерном</w:t>
      </w:r>
    </w:p>
    <w:p w:rsidR="00266C7B" w:rsidRDefault="00784BCC" w:rsidP="00465382">
      <w:pPr>
        <w:pStyle w:val="a4"/>
        <w:numPr>
          <w:ilvl w:val="1"/>
          <w:numId w:val="3"/>
        </w:numPr>
        <w:tabs>
          <w:tab w:val="left" w:pos="1390"/>
          <w:tab w:val="left" w:pos="9639"/>
        </w:tabs>
        <w:ind w:left="0" w:right="651" w:firstLine="717"/>
        <w:jc w:val="both"/>
      </w:pPr>
      <w:r>
        <w:t>Обучающиеся, осваивающие ООП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промежуточную аттестацию в</w:t>
      </w:r>
      <w:r>
        <w:rPr>
          <w:spacing w:val="-2"/>
        </w:rPr>
        <w:t xml:space="preserve"> </w:t>
      </w:r>
      <w:r>
        <w:t>школе.</w:t>
      </w:r>
    </w:p>
    <w:p w:rsidR="00266C7B" w:rsidRDefault="00784BCC" w:rsidP="00465382">
      <w:pPr>
        <w:pStyle w:val="a4"/>
        <w:numPr>
          <w:ilvl w:val="1"/>
          <w:numId w:val="3"/>
        </w:numPr>
        <w:tabs>
          <w:tab w:val="left" w:pos="1373"/>
          <w:tab w:val="left" w:pos="9639"/>
        </w:tabs>
        <w:ind w:left="0" w:right="651" w:firstLine="717"/>
        <w:jc w:val="both"/>
      </w:pPr>
      <w:r>
        <w:t>Экстерны при прохождении промежуточной аттестации пользуются академическими правами обучающихся по соответствующей образовательной</w:t>
      </w:r>
      <w:r>
        <w:rPr>
          <w:spacing w:val="-5"/>
        </w:rPr>
        <w:t xml:space="preserve"> </w:t>
      </w:r>
      <w:r>
        <w:t>программе.</w:t>
      </w:r>
    </w:p>
    <w:p w:rsidR="00266C7B" w:rsidRDefault="00784BCC" w:rsidP="00465382">
      <w:pPr>
        <w:pStyle w:val="a4"/>
        <w:numPr>
          <w:ilvl w:val="1"/>
          <w:numId w:val="3"/>
        </w:numPr>
        <w:tabs>
          <w:tab w:val="left" w:pos="1406"/>
          <w:tab w:val="left" w:pos="9639"/>
        </w:tabs>
        <w:ind w:left="0" w:right="651" w:firstLine="717"/>
        <w:jc w:val="both"/>
      </w:pPr>
      <w:r>
        <w:t>Зачисление экстерна для прохождения промежуточной аттестации осуществляется приказом директора школы на основании его заявления (для совершеннолетних обучающихся) или заявления его родителей (законных представителей) для несовершеннолетних обучающихся в порядке, предусмотренном региональным законодательством или муниципальными актами. Процедуре зачисления экстерна для прохождения промежуточной аттестации в обязательном порядке предшествует процедура ознакомления его родителей (законных представителей) с настоящим</w:t>
      </w:r>
      <w:r>
        <w:rPr>
          <w:spacing w:val="-2"/>
        </w:rPr>
        <w:t xml:space="preserve"> </w:t>
      </w:r>
      <w:r>
        <w:t>Положением.</w:t>
      </w:r>
    </w:p>
    <w:p w:rsidR="00D66265" w:rsidRDefault="00784BCC" w:rsidP="00465382">
      <w:pPr>
        <w:pStyle w:val="a4"/>
        <w:numPr>
          <w:ilvl w:val="1"/>
          <w:numId w:val="3"/>
        </w:numPr>
        <w:tabs>
          <w:tab w:val="left" w:pos="1413"/>
          <w:tab w:val="left" w:pos="9639"/>
        </w:tabs>
        <w:ind w:left="0" w:right="651" w:hanging="385"/>
        <w:jc w:val="both"/>
      </w:pPr>
      <w:r>
        <w:t>Школа бесплатно предоставляет экстерну на время прохождения промежуточной аттестации учебники и учебные пособия, иные средства обучения из библиотечного фонда</w:t>
      </w:r>
      <w:r w:rsidRPr="00D66265">
        <w:rPr>
          <w:spacing w:val="-22"/>
        </w:rPr>
        <w:t xml:space="preserve"> </w:t>
      </w:r>
      <w:r>
        <w:t>школы.</w:t>
      </w:r>
    </w:p>
    <w:p w:rsidR="00266C7B" w:rsidRDefault="00784BCC" w:rsidP="00465382">
      <w:pPr>
        <w:pStyle w:val="a4"/>
        <w:numPr>
          <w:ilvl w:val="1"/>
          <w:numId w:val="3"/>
        </w:numPr>
        <w:tabs>
          <w:tab w:val="left" w:pos="1413"/>
          <w:tab w:val="left" w:pos="9639"/>
        </w:tabs>
        <w:ind w:left="0" w:right="651" w:hanging="385"/>
        <w:jc w:val="both"/>
      </w:pPr>
      <w:r>
        <w:t>Промежуточная аттестация экстерна в школе</w:t>
      </w:r>
      <w:r w:rsidRPr="00D66265">
        <w:rPr>
          <w:spacing w:val="-7"/>
        </w:rPr>
        <w:t xml:space="preserve"> </w:t>
      </w:r>
      <w:r>
        <w:t>проводится:</w:t>
      </w:r>
    </w:p>
    <w:p w:rsidR="00266C7B" w:rsidRDefault="00784BCC" w:rsidP="00465382">
      <w:pPr>
        <w:pStyle w:val="a3"/>
        <w:tabs>
          <w:tab w:val="left" w:pos="9639"/>
        </w:tabs>
        <w:ind w:left="0" w:right="651"/>
      </w:pPr>
      <w:r>
        <w:t>-по контрольно-измерительным материалам ООП соответствующего уровня общего образования, прошедшим экспертизу в установленном порядке и утвержденными приказом руководителя школы с соблюдением режима</w:t>
      </w:r>
      <w:r>
        <w:rPr>
          <w:spacing w:val="-1"/>
        </w:rPr>
        <w:t xml:space="preserve"> </w:t>
      </w:r>
      <w:r>
        <w:t>конфиденциальности;</w:t>
      </w:r>
    </w:p>
    <w:p w:rsidR="00266C7B" w:rsidRDefault="00784BCC" w:rsidP="00465382">
      <w:pPr>
        <w:pStyle w:val="a3"/>
        <w:tabs>
          <w:tab w:val="left" w:pos="9639"/>
        </w:tabs>
        <w:ind w:left="0" w:right="651"/>
      </w:pPr>
      <w:r>
        <w:t>-в соответствии с расписанием/графиком, утвержденным руководителем школы в начале учебного года;</w:t>
      </w:r>
    </w:p>
    <w:p w:rsidR="00266C7B" w:rsidRDefault="00784BCC" w:rsidP="00465382">
      <w:pPr>
        <w:pStyle w:val="a3"/>
        <w:tabs>
          <w:tab w:val="left" w:pos="9639"/>
        </w:tabs>
        <w:ind w:left="0" w:right="651"/>
      </w:pPr>
      <w:r>
        <w:t>-предметной комиссией, в количестве не менее трех человек, персональный состав которой определяется администрацией;</w:t>
      </w:r>
    </w:p>
    <w:p w:rsidR="00266C7B" w:rsidRDefault="00784BCC" w:rsidP="00465382">
      <w:pPr>
        <w:pStyle w:val="a3"/>
        <w:tabs>
          <w:tab w:val="left" w:pos="9639"/>
        </w:tabs>
        <w:ind w:left="0" w:right="651"/>
      </w:pPr>
      <w:r>
        <w:t>-персональный состав предметной комиссии утверждается приказом руководителя школы.</w:t>
      </w:r>
    </w:p>
    <w:p w:rsidR="00266C7B" w:rsidRDefault="00784BCC" w:rsidP="00465382">
      <w:pPr>
        <w:pStyle w:val="a4"/>
        <w:numPr>
          <w:ilvl w:val="1"/>
          <w:numId w:val="3"/>
        </w:numPr>
        <w:tabs>
          <w:tab w:val="left" w:pos="1483"/>
          <w:tab w:val="left" w:pos="9639"/>
        </w:tabs>
        <w:ind w:left="0" w:right="651" w:firstLine="717"/>
        <w:jc w:val="both"/>
      </w:pPr>
      <w:r>
        <w:t>Ход и итоги проведения промежуточной аттестации экстерна оформляются соответствующим протоколом, который ведет секретарь указанной комиссии. 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 под подпись.</w:t>
      </w:r>
    </w:p>
    <w:p w:rsidR="00266C7B" w:rsidRDefault="00784BCC" w:rsidP="00465382">
      <w:pPr>
        <w:pStyle w:val="a4"/>
        <w:numPr>
          <w:ilvl w:val="1"/>
          <w:numId w:val="3"/>
        </w:numPr>
        <w:tabs>
          <w:tab w:val="left" w:pos="1382"/>
          <w:tab w:val="left" w:pos="9639"/>
        </w:tabs>
        <w:ind w:left="0" w:right="651" w:firstLine="717"/>
        <w:jc w:val="both"/>
      </w:pPr>
      <w:r>
        <w:t>Экстерн имеет право оспорить результаты промежуточной аттестации, проведенной соответствующей комиссией школы в установленном законодательством РФ</w:t>
      </w:r>
      <w:r>
        <w:rPr>
          <w:spacing w:val="-6"/>
        </w:rPr>
        <w:t xml:space="preserve"> </w:t>
      </w:r>
      <w:r>
        <w:t>порядке.</w:t>
      </w:r>
    </w:p>
    <w:p w:rsidR="00266C7B" w:rsidRDefault="00784BCC" w:rsidP="00465382">
      <w:pPr>
        <w:pStyle w:val="a4"/>
        <w:numPr>
          <w:ilvl w:val="1"/>
          <w:numId w:val="3"/>
        </w:numPr>
        <w:tabs>
          <w:tab w:val="left" w:pos="1387"/>
          <w:tab w:val="left" w:pos="9639"/>
        </w:tabs>
        <w:ind w:left="0" w:right="651" w:firstLine="717"/>
        <w:jc w:val="both"/>
      </w:pPr>
      <w:r>
        <w:t>На основании протокола проведения промежуточной аттестации экстерну выдается документ (справка) установленного в школе образца о результатах прохождения промежуточной аттестации по ООП общего образования соответствующего уровня за период</w:t>
      </w:r>
      <w:r>
        <w:rPr>
          <w:spacing w:val="-9"/>
        </w:rPr>
        <w:t xml:space="preserve"> </w:t>
      </w:r>
      <w:r>
        <w:t>(курс).</w:t>
      </w:r>
    </w:p>
    <w:p w:rsidR="00266C7B" w:rsidRDefault="00784BCC" w:rsidP="00465382">
      <w:pPr>
        <w:pStyle w:val="a4"/>
        <w:numPr>
          <w:ilvl w:val="1"/>
          <w:numId w:val="3"/>
        </w:numPr>
        <w:tabs>
          <w:tab w:val="left" w:pos="1404"/>
          <w:tab w:val="left" w:pos="9639"/>
        </w:tabs>
        <w:ind w:left="0" w:right="651" w:firstLine="717"/>
        <w:jc w:val="both"/>
      </w:pPr>
      <w:r>
        <w:t>В случае неудовлетворительных результатов по одному или нескольким учебным предметам, курсам, дисциплинам (модулям) ООП общего образования соответствующего уровня, полученных экстерном при проведении промежуточной аттестации, экстерн имеет право их пересдать.</w:t>
      </w:r>
    </w:p>
    <w:p w:rsidR="00266C7B" w:rsidRDefault="00784BCC" w:rsidP="00465382">
      <w:pPr>
        <w:pStyle w:val="a4"/>
        <w:numPr>
          <w:ilvl w:val="1"/>
          <w:numId w:val="3"/>
        </w:numPr>
        <w:tabs>
          <w:tab w:val="left" w:pos="1416"/>
          <w:tab w:val="left" w:pos="9639"/>
        </w:tabs>
        <w:ind w:left="0" w:right="651" w:firstLine="662"/>
        <w:jc w:val="both"/>
      </w:pPr>
      <w:r>
        <w:lastRenderedPageBreak/>
        <w:t>Если при прохождении экстерном промежуточной аттестации ни одна из дисциплин, выносимых на промежуточную аттестацию, не была оценена аттестационной комиссией положительно и академические задолженности не были ликвидированы в соответствующие сроки, то директор школы сообщает о данном факте в компетентные органы местного самоуправления согласно нормам Семейного кодекса РФ от 29.12.1995 № 223-ФЗ (ред. от</w:t>
      </w:r>
      <w:r>
        <w:rPr>
          <w:spacing w:val="-7"/>
        </w:rPr>
        <w:t xml:space="preserve"> </w:t>
      </w:r>
      <w:r>
        <w:t>29.07.2018).</w:t>
      </w:r>
    </w:p>
    <w:p w:rsidR="00266C7B" w:rsidRDefault="00784BCC" w:rsidP="00465382">
      <w:pPr>
        <w:pStyle w:val="1"/>
        <w:numPr>
          <w:ilvl w:val="0"/>
          <w:numId w:val="3"/>
        </w:numPr>
        <w:tabs>
          <w:tab w:val="left" w:pos="1171"/>
          <w:tab w:val="left" w:pos="9639"/>
        </w:tabs>
        <w:spacing w:line="240" w:lineRule="auto"/>
        <w:ind w:left="0" w:right="651"/>
        <w:jc w:val="both"/>
      </w:pPr>
      <w:r>
        <w:t>Заключительные</w:t>
      </w:r>
      <w:r>
        <w:rPr>
          <w:spacing w:val="-1"/>
        </w:rPr>
        <w:t xml:space="preserve"> </w:t>
      </w:r>
      <w:r>
        <w:t>положения</w:t>
      </w:r>
    </w:p>
    <w:p w:rsidR="00266C7B" w:rsidRDefault="00784BCC" w:rsidP="00465382">
      <w:pPr>
        <w:pStyle w:val="a4"/>
        <w:numPr>
          <w:ilvl w:val="1"/>
          <w:numId w:val="3"/>
        </w:numPr>
        <w:tabs>
          <w:tab w:val="left" w:pos="1351"/>
          <w:tab w:val="left" w:pos="9639"/>
        </w:tabs>
        <w:ind w:left="0" w:right="651" w:firstLine="707"/>
        <w:jc w:val="both"/>
      </w:pPr>
      <w:r>
        <w:t>В случае изменения законодательства Российской Федерации и республики Татарстан в области образования и (или) устава школы в части, затрагивающей организацию и осуществление текущего контроля и промежуточной аттестации обучающихся, настоящее положение может быть изменено (дополнено). Проекты изменений (дополнений) к настоящему положению разрабатываются заместителем директора по учебной работе, принимаются педагогическим советом и утверждаются директором школы. Изменения вступают в силу с 1 сентября следующего учебного года, если решением совета школы не оговорен другой</w:t>
      </w:r>
      <w:r>
        <w:rPr>
          <w:spacing w:val="-16"/>
        </w:rPr>
        <w:t xml:space="preserve"> </w:t>
      </w:r>
      <w:r>
        <w:t>срок.</w:t>
      </w:r>
    </w:p>
    <w:p w:rsidR="00D66265" w:rsidRDefault="00784BCC" w:rsidP="00465382">
      <w:pPr>
        <w:pStyle w:val="a4"/>
        <w:numPr>
          <w:ilvl w:val="1"/>
          <w:numId w:val="3"/>
        </w:numPr>
        <w:tabs>
          <w:tab w:val="left" w:pos="1344"/>
          <w:tab w:val="left" w:pos="9639"/>
        </w:tabs>
        <w:ind w:left="0" w:right="651" w:firstLine="707"/>
        <w:jc w:val="both"/>
      </w:pPr>
      <w:r>
        <w:t>Настоящее положение должно быть признано недействительным и разработано заново в случае переименовани</w:t>
      </w:r>
      <w:r w:rsidR="00A06A73">
        <w:t>я</w:t>
      </w:r>
      <w:r>
        <w:t>, изменения типа или реорганизации школы. ʹ Положение вводится в действие на неопределенный</w:t>
      </w:r>
      <w:r w:rsidRPr="00D66265">
        <w:rPr>
          <w:spacing w:val="-1"/>
        </w:rPr>
        <w:t xml:space="preserve"> </w:t>
      </w:r>
      <w:r>
        <w:t>срок.</w:t>
      </w:r>
    </w:p>
    <w:p w:rsidR="00D66265" w:rsidRDefault="00D66265">
      <w:r>
        <w:br w:type="page"/>
      </w:r>
    </w:p>
    <w:p w:rsidR="00266C7B" w:rsidRPr="00D66265" w:rsidRDefault="00266C7B" w:rsidP="00D66265">
      <w:pPr>
        <w:pStyle w:val="a4"/>
        <w:tabs>
          <w:tab w:val="left" w:pos="1344"/>
        </w:tabs>
        <w:ind w:left="707" w:right="687" w:firstLine="0"/>
        <w:jc w:val="left"/>
        <w:rPr>
          <w:sz w:val="20"/>
        </w:rPr>
      </w:pPr>
    </w:p>
    <w:p w:rsidR="00266C7B" w:rsidRDefault="00266C7B">
      <w:pPr>
        <w:pStyle w:val="a3"/>
        <w:spacing w:before="1"/>
        <w:ind w:left="0"/>
        <w:jc w:val="left"/>
        <w:rPr>
          <w:sz w:val="19"/>
        </w:rPr>
      </w:pPr>
    </w:p>
    <w:p w:rsidR="00266C7B" w:rsidRDefault="00784BCC">
      <w:pPr>
        <w:pStyle w:val="a3"/>
        <w:spacing w:before="92"/>
        <w:ind w:left="0" w:right="683"/>
        <w:jc w:val="right"/>
      </w:pPr>
      <w:r>
        <w:t>Приложение</w:t>
      </w:r>
    </w:p>
    <w:p w:rsidR="00266C7B" w:rsidRDefault="00266C7B">
      <w:pPr>
        <w:pStyle w:val="a3"/>
        <w:spacing w:before="1"/>
        <w:ind w:left="0"/>
        <w:jc w:val="left"/>
        <w:rPr>
          <w:sz w:val="14"/>
        </w:rPr>
      </w:pPr>
    </w:p>
    <w:p w:rsidR="00266C7B" w:rsidRDefault="00266C7B">
      <w:pPr>
        <w:pStyle w:val="a3"/>
        <w:ind w:left="0"/>
        <w:jc w:val="left"/>
        <w:rPr>
          <w:sz w:val="20"/>
        </w:rPr>
      </w:pPr>
    </w:p>
    <w:p w:rsidR="00266C7B" w:rsidRDefault="00266C7B">
      <w:pPr>
        <w:pStyle w:val="a3"/>
        <w:spacing w:before="7"/>
        <w:ind w:left="0"/>
        <w:jc w:val="left"/>
        <w:rPr>
          <w:sz w:val="15"/>
        </w:rPr>
      </w:pPr>
    </w:p>
    <w:p w:rsidR="00266C7B" w:rsidRDefault="00784BCC">
      <w:pPr>
        <w:pStyle w:val="a3"/>
        <w:spacing w:before="92"/>
        <w:ind w:left="707" w:right="445"/>
        <w:jc w:val="center"/>
      </w:pPr>
      <w:r>
        <w:t>ПРОТОКОЛ</w:t>
      </w:r>
    </w:p>
    <w:p w:rsidR="00266C7B" w:rsidRDefault="00266C7B">
      <w:pPr>
        <w:pStyle w:val="a3"/>
        <w:spacing w:before="9"/>
        <w:ind w:left="0"/>
        <w:jc w:val="left"/>
        <w:rPr>
          <w:sz w:val="21"/>
        </w:rPr>
      </w:pPr>
    </w:p>
    <w:p w:rsidR="00DC0017" w:rsidRDefault="00784BCC">
      <w:pPr>
        <w:pStyle w:val="a3"/>
        <w:tabs>
          <w:tab w:val="left" w:pos="7047"/>
        </w:tabs>
        <w:ind w:left="0" w:right="445"/>
        <w:jc w:val="center"/>
        <w:rPr>
          <w:spacing w:val="-3"/>
        </w:rPr>
      </w:pPr>
      <w:r>
        <w:t>результатов промежуточной итоговой аттестации</w:t>
      </w:r>
      <w:r>
        <w:rPr>
          <w:spacing w:val="-9"/>
        </w:rPr>
        <w:t xml:space="preserve"> </w:t>
      </w:r>
      <w:r>
        <w:t>результатов</w:t>
      </w:r>
      <w:r>
        <w:rPr>
          <w:spacing w:val="-4"/>
        </w:rPr>
        <w:t xml:space="preserve"> </w:t>
      </w:r>
      <w:r>
        <w:t>в</w:t>
      </w:r>
      <w:r>
        <w:rPr>
          <w:u w:val="single"/>
        </w:rPr>
        <w:t xml:space="preserve"> </w:t>
      </w:r>
      <w:r>
        <w:rPr>
          <w:u w:val="single"/>
        </w:rPr>
        <w:tab/>
      </w:r>
      <w:r>
        <w:t>учебном году</w:t>
      </w:r>
      <w:r>
        <w:rPr>
          <w:spacing w:val="-3"/>
        </w:rPr>
        <w:t xml:space="preserve"> </w:t>
      </w:r>
    </w:p>
    <w:p w:rsidR="00266C7B" w:rsidRDefault="00784BCC" w:rsidP="00DC0017">
      <w:pPr>
        <w:pStyle w:val="a3"/>
        <w:tabs>
          <w:tab w:val="left" w:pos="7047"/>
        </w:tabs>
        <w:ind w:left="0" w:right="445"/>
        <w:jc w:val="center"/>
      </w:pPr>
      <w:r>
        <w:t>МБОУ</w:t>
      </w:r>
      <w:r w:rsidR="00DC0017">
        <w:t xml:space="preserve"> </w:t>
      </w:r>
      <w:r>
        <w:t>«</w:t>
      </w:r>
      <w:r w:rsidR="00D66265">
        <w:t>Набережно-Морквашская</w:t>
      </w:r>
      <w:r>
        <w:t xml:space="preserve"> СОШ» </w:t>
      </w:r>
      <w:proofErr w:type="spellStart"/>
      <w:r>
        <w:t>Верхнеуслонского</w:t>
      </w:r>
      <w:proofErr w:type="spellEnd"/>
      <w:r>
        <w:t xml:space="preserve"> муниципального района РТ</w:t>
      </w:r>
    </w:p>
    <w:p w:rsidR="00266C7B" w:rsidRDefault="00266C7B">
      <w:pPr>
        <w:pStyle w:val="a3"/>
        <w:ind w:left="0"/>
        <w:jc w:val="left"/>
      </w:pPr>
    </w:p>
    <w:p w:rsidR="00266C7B" w:rsidRDefault="00784BCC">
      <w:pPr>
        <w:pStyle w:val="a3"/>
        <w:tabs>
          <w:tab w:val="left" w:pos="1559"/>
          <w:tab w:val="left" w:pos="5449"/>
        </w:tabs>
        <w:jc w:val="left"/>
      </w:pPr>
      <w:r>
        <w:t>Класс</w:t>
      </w:r>
      <w:r>
        <w:rPr>
          <w:u w:val="single"/>
        </w:rPr>
        <w:t xml:space="preserve"> </w:t>
      </w:r>
      <w:r>
        <w:rPr>
          <w:u w:val="single"/>
        </w:rPr>
        <w:tab/>
      </w:r>
      <w:r>
        <w:t xml:space="preserve">Предмет </w:t>
      </w:r>
      <w:r>
        <w:rPr>
          <w:u w:val="single"/>
        </w:rPr>
        <w:t xml:space="preserve"> </w:t>
      </w:r>
      <w:r>
        <w:rPr>
          <w:u w:val="single"/>
        </w:rPr>
        <w:tab/>
      </w:r>
    </w:p>
    <w:p w:rsidR="00266C7B" w:rsidRDefault="00784BCC">
      <w:pPr>
        <w:pStyle w:val="a3"/>
        <w:spacing w:before="127"/>
        <w:jc w:val="left"/>
      </w:pPr>
      <w:r>
        <w:t>Состав комиссии:</w:t>
      </w:r>
      <w:r w:rsidR="00DC0017">
        <w:t>__________________________________________________________________</w:t>
      </w:r>
    </w:p>
    <w:p w:rsidR="00266C7B" w:rsidRDefault="00784BCC">
      <w:pPr>
        <w:pStyle w:val="a3"/>
        <w:tabs>
          <w:tab w:val="left" w:pos="6119"/>
        </w:tabs>
        <w:spacing w:before="126"/>
        <w:jc w:val="left"/>
      </w:pPr>
      <w:r>
        <w:t>Учитель-предметник</w:t>
      </w:r>
      <w:r>
        <w:rPr>
          <w:u w:val="single"/>
        </w:rPr>
        <w:t xml:space="preserve"> </w:t>
      </w:r>
      <w:r>
        <w:rPr>
          <w:u w:val="single"/>
        </w:rPr>
        <w:tab/>
      </w:r>
    </w:p>
    <w:p w:rsidR="00266C7B" w:rsidRDefault="00784BCC">
      <w:pPr>
        <w:pStyle w:val="a3"/>
        <w:tabs>
          <w:tab w:val="left" w:pos="6960"/>
        </w:tabs>
        <w:spacing w:before="126"/>
        <w:jc w:val="left"/>
      </w:pPr>
      <w:r>
        <w:t>Форма проведения промежуточной</w:t>
      </w:r>
      <w:r>
        <w:rPr>
          <w:spacing w:val="-12"/>
        </w:rPr>
        <w:t xml:space="preserve"> </w:t>
      </w:r>
      <w:r>
        <w:t>аттестации</w:t>
      </w:r>
      <w:r w:rsidR="00DC0017">
        <w:t xml:space="preserve"> __________________________________________</w:t>
      </w:r>
      <w:r>
        <w:t xml:space="preserve"> </w:t>
      </w:r>
    </w:p>
    <w:p w:rsidR="00266C7B" w:rsidRDefault="00784BCC">
      <w:pPr>
        <w:pStyle w:val="a3"/>
        <w:tabs>
          <w:tab w:val="left" w:pos="2641"/>
          <w:tab w:val="left" w:pos="6644"/>
        </w:tabs>
        <w:spacing w:before="126"/>
        <w:jc w:val="left"/>
      </w:pPr>
      <w:r>
        <w:t>В классе</w:t>
      </w:r>
      <w:r>
        <w:rPr>
          <w:spacing w:val="-2"/>
        </w:rPr>
        <w:t xml:space="preserve"> </w:t>
      </w:r>
      <w:r>
        <w:t>по списку</w:t>
      </w:r>
      <w:r>
        <w:rPr>
          <w:u w:val="single"/>
        </w:rPr>
        <w:t xml:space="preserve"> </w:t>
      </w:r>
      <w:r>
        <w:rPr>
          <w:u w:val="single"/>
        </w:rPr>
        <w:tab/>
      </w:r>
      <w:r>
        <w:t>человек. Участвовало в аттестации</w:t>
      </w:r>
      <w:r>
        <w:rPr>
          <w:u w:val="single"/>
        </w:rPr>
        <w:t xml:space="preserve"> </w:t>
      </w:r>
      <w:r>
        <w:rPr>
          <w:u w:val="single"/>
        </w:rPr>
        <w:tab/>
      </w:r>
      <w:r>
        <w:t>человек.</w:t>
      </w:r>
    </w:p>
    <w:p w:rsidR="00266C7B" w:rsidRDefault="00784BCC">
      <w:pPr>
        <w:pStyle w:val="a3"/>
        <w:tabs>
          <w:tab w:val="left" w:pos="8070"/>
        </w:tabs>
        <w:spacing w:before="126"/>
        <w:jc w:val="left"/>
      </w:pPr>
      <w:r>
        <w:t>Не участвовали в аттестации (Ф.И.,</w:t>
      </w:r>
      <w:r>
        <w:rPr>
          <w:spacing w:val="-15"/>
        </w:rPr>
        <w:t xml:space="preserve"> </w:t>
      </w:r>
      <w:r>
        <w:t>причина)</w:t>
      </w:r>
      <w:r>
        <w:rPr>
          <w:u w:val="single"/>
        </w:rPr>
        <w:t xml:space="preserve"> </w:t>
      </w:r>
      <w:r>
        <w:rPr>
          <w:u w:val="single"/>
        </w:rPr>
        <w:tab/>
      </w:r>
    </w:p>
    <w:p w:rsidR="00266C7B" w:rsidRDefault="00266C7B">
      <w:pPr>
        <w:pStyle w:val="a3"/>
        <w:spacing w:before="6"/>
        <w:ind w:left="0"/>
        <w:jc w:val="left"/>
        <w:rPr>
          <w:sz w:val="11"/>
        </w:rPr>
      </w:pPr>
    </w:p>
    <w:tbl>
      <w:tblPr>
        <w:tblStyle w:val="TableNormal"/>
        <w:tblW w:w="0" w:type="auto"/>
        <w:tblInd w:w="1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48"/>
        <w:gridCol w:w="6164"/>
        <w:gridCol w:w="961"/>
      </w:tblGrid>
      <w:tr w:rsidR="001B2259" w:rsidTr="001B2259">
        <w:trPr>
          <w:trHeight w:val="758"/>
        </w:trPr>
        <w:tc>
          <w:tcPr>
            <w:tcW w:w="648" w:type="dxa"/>
            <w:tcBorders>
              <w:left w:val="single" w:sz="4" w:space="0" w:color="000000"/>
              <w:bottom w:val="single" w:sz="4" w:space="0" w:color="000000"/>
              <w:right w:val="single" w:sz="4" w:space="0" w:color="000000"/>
            </w:tcBorders>
          </w:tcPr>
          <w:p w:rsidR="001B2259" w:rsidRDefault="001B2259">
            <w:pPr>
              <w:pStyle w:val="TableParagraph"/>
              <w:spacing w:line="244" w:lineRule="exact"/>
              <w:ind w:left="107"/>
            </w:pPr>
            <w:r>
              <w:t>№</w:t>
            </w:r>
          </w:p>
        </w:tc>
        <w:tc>
          <w:tcPr>
            <w:tcW w:w="6164" w:type="dxa"/>
            <w:tcBorders>
              <w:left w:val="single" w:sz="4" w:space="0" w:color="000000"/>
              <w:bottom w:val="single" w:sz="4" w:space="0" w:color="000000"/>
              <w:right w:val="single" w:sz="4" w:space="0" w:color="000000"/>
            </w:tcBorders>
          </w:tcPr>
          <w:p w:rsidR="001B2259" w:rsidRDefault="001B2259">
            <w:pPr>
              <w:pStyle w:val="TableParagraph"/>
              <w:spacing w:line="244" w:lineRule="exact"/>
              <w:ind w:left="2027" w:right="2020"/>
              <w:jc w:val="center"/>
            </w:pPr>
            <w:r>
              <w:t>Ф.И. учащегося</w:t>
            </w:r>
          </w:p>
        </w:tc>
        <w:tc>
          <w:tcPr>
            <w:tcW w:w="961" w:type="dxa"/>
            <w:tcBorders>
              <w:left w:val="single" w:sz="4" w:space="0" w:color="000000"/>
              <w:bottom w:val="single" w:sz="4" w:space="0" w:color="000000"/>
              <w:right w:val="single" w:sz="4" w:space="0" w:color="000000"/>
            </w:tcBorders>
          </w:tcPr>
          <w:p w:rsidR="001B2259" w:rsidRDefault="001B2259" w:rsidP="00DC0017">
            <w:pPr>
              <w:pStyle w:val="TableParagraph"/>
              <w:spacing w:line="244" w:lineRule="exact"/>
              <w:ind w:left="292" w:right="283"/>
              <w:jc w:val="center"/>
            </w:pPr>
            <w:r>
              <w:t xml:space="preserve">оценка </w:t>
            </w:r>
          </w:p>
          <w:p w:rsidR="001B2259" w:rsidRDefault="001B2259">
            <w:pPr>
              <w:pStyle w:val="TableParagraph"/>
              <w:spacing w:before="128"/>
              <w:ind w:left="292" w:right="282"/>
              <w:jc w:val="center"/>
            </w:pPr>
          </w:p>
        </w:tc>
      </w:tr>
      <w:tr w:rsidR="001B2259" w:rsidTr="001B2259">
        <w:trPr>
          <w:trHeight w:val="378"/>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78"/>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81"/>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78"/>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78"/>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78"/>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81"/>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79"/>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78"/>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78"/>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81"/>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78"/>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78"/>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81"/>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r w:rsidR="001B2259" w:rsidTr="001B2259">
        <w:trPr>
          <w:trHeight w:val="378"/>
        </w:trPr>
        <w:tc>
          <w:tcPr>
            <w:tcW w:w="648"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6164"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c>
          <w:tcPr>
            <w:tcW w:w="961" w:type="dxa"/>
            <w:tcBorders>
              <w:top w:val="single" w:sz="4" w:space="0" w:color="000000"/>
              <w:left w:val="single" w:sz="4" w:space="0" w:color="000000"/>
              <w:bottom w:val="single" w:sz="4" w:space="0" w:color="000000"/>
              <w:right w:val="single" w:sz="4" w:space="0" w:color="000000"/>
            </w:tcBorders>
          </w:tcPr>
          <w:p w:rsidR="001B2259" w:rsidRDefault="001B2259">
            <w:pPr>
              <w:pStyle w:val="TableParagraph"/>
            </w:pPr>
          </w:p>
        </w:tc>
      </w:tr>
    </w:tbl>
    <w:p w:rsidR="00266C7B" w:rsidRDefault="00266C7B">
      <w:pPr>
        <w:pStyle w:val="a3"/>
        <w:ind w:left="0"/>
        <w:jc w:val="left"/>
        <w:rPr>
          <w:sz w:val="24"/>
        </w:rPr>
      </w:pPr>
    </w:p>
    <w:p w:rsidR="00266C7B" w:rsidRDefault="00266C7B">
      <w:pPr>
        <w:pStyle w:val="a3"/>
        <w:ind w:left="0"/>
        <w:jc w:val="left"/>
        <w:rPr>
          <w:sz w:val="24"/>
        </w:rPr>
      </w:pPr>
    </w:p>
    <w:p w:rsidR="00266C7B" w:rsidRDefault="00266C7B">
      <w:pPr>
        <w:pStyle w:val="a3"/>
        <w:spacing w:before="11"/>
        <w:ind w:left="0"/>
        <w:jc w:val="left"/>
        <w:rPr>
          <w:sz w:val="34"/>
        </w:rPr>
      </w:pPr>
    </w:p>
    <w:p w:rsidR="00266C7B" w:rsidRDefault="00784BCC">
      <w:pPr>
        <w:pStyle w:val="a3"/>
        <w:tabs>
          <w:tab w:val="left" w:pos="1179"/>
          <w:tab w:val="left" w:pos="2554"/>
          <w:tab w:val="left" w:pos="3104"/>
        </w:tabs>
        <w:jc w:val="left"/>
      </w:pPr>
      <w:r>
        <w:t xml:space="preserve">Дата </w:t>
      </w:r>
      <w:r>
        <w:rPr>
          <w:spacing w:val="-5"/>
        </w:rPr>
        <w:t>«</w:t>
      </w:r>
      <w:r>
        <w:rPr>
          <w:spacing w:val="-5"/>
          <w:u w:val="single"/>
        </w:rPr>
        <w:t xml:space="preserve"> </w:t>
      </w:r>
      <w:r>
        <w:rPr>
          <w:spacing w:val="-5"/>
          <w:u w:val="single"/>
        </w:rPr>
        <w:tab/>
      </w:r>
      <w:r>
        <w:t>»</w:t>
      </w:r>
      <w:r>
        <w:rPr>
          <w:u w:val="single"/>
        </w:rPr>
        <w:t xml:space="preserve"> </w:t>
      </w:r>
      <w:r>
        <w:rPr>
          <w:u w:val="single"/>
        </w:rPr>
        <w:tab/>
      </w:r>
      <w:r>
        <w:t>20</w:t>
      </w:r>
      <w:r>
        <w:rPr>
          <w:u w:val="single"/>
        </w:rPr>
        <w:t xml:space="preserve"> </w:t>
      </w:r>
      <w:r>
        <w:rPr>
          <w:u w:val="single"/>
        </w:rPr>
        <w:tab/>
      </w:r>
      <w:r>
        <w:t>г.</w:t>
      </w:r>
    </w:p>
    <w:p w:rsidR="00266C7B" w:rsidRDefault="00266C7B">
      <w:pPr>
        <w:pStyle w:val="a3"/>
        <w:spacing w:before="7"/>
        <w:ind w:left="0"/>
        <w:jc w:val="left"/>
        <w:rPr>
          <w:sz w:val="20"/>
        </w:rPr>
      </w:pPr>
    </w:p>
    <w:p w:rsidR="00266C7B" w:rsidRDefault="00784BCC">
      <w:pPr>
        <w:pStyle w:val="a3"/>
        <w:tabs>
          <w:tab w:val="left" w:pos="4359"/>
        </w:tabs>
        <w:jc w:val="left"/>
      </w:pPr>
      <w:r>
        <w:t>Учитель-предметник</w:t>
      </w:r>
      <w:r>
        <w:rPr>
          <w:u w:val="single"/>
        </w:rPr>
        <w:t xml:space="preserve"> </w:t>
      </w:r>
      <w:r>
        <w:rPr>
          <w:u w:val="single"/>
        </w:rPr>
        <w:tab/>
      </w:r>
    </w:p>
    <w:sectPr w:rsidR="00266C7B">
      <w:pgSz w:w="11910" w:h="16840"/>
      <w:pgMar w:top="1040" w:right="160" w:bottom="280" w:left="14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22B43"/>
    <w:multiLevelType w:val="multilevel"/>
    <w:tmpl w:val="BEE61BB2"/>
    <w:lvl w:ilvl="0">
      <w:numFmt w:val="bullet"/>
      <w:lvlText w:val="-"/>
      <w:lvlJc w:val="left"/>
      <w:pPr>
        <w:ind w:left="1170" w:hanging="221"/>
        <w:jc w:val="right"/>
      </w:pPr>
      <w:rPr>
        <w:rFonts w:ascii="Times New Roman" w:eastAsia="Times New Roman" w:hAnsi="Times New Roman" w:cs="Times New Roman" w:hint="default"/>
        <w:b/>
        <w:bCs/>
        <w:w w:val="100"/>
        <w:sz w:val="22"/>
        <w:szCs w:val="22"/>
        <w:lang w:val="ru-RU" w:eastAsia="ru-RU" w:bidi="ru-RU"/>
      </w:rPr>
    </w:lvl>
    <w:lvl w:ilvl="1">
      <w:start w:val="1"/>
      <w:numFmt w:val="decimal"/>
      <w:lvlText w:val="%1.%2."/>
      <w:lvlJc w:val="left"/>
      <w:pPr>
        <w:ind w:left="242" w:hanging="435"/>
        <w:jc w:val="left"/>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191" w:hanging="435"/>
      </w:pPr>
      <w:rPr>
        <w:rFonts w:hint="default"/>
        <w:lang w:val="ru-RU" w:eastAsia="ru-RU" w:bidi="ru-RU"/>
      </w:rPr>
    </w:lvl>
    <w:lvl w:ilvl="3">
      <w:numFmt w:val="bullet"/>
      <w:lvlText w:val="•"/>
      <w:lvlJc w:val="left"/>
      <w:pPr>
        <w:ind w:left="3203" w:hanging="435"/>
      </w:pPr>
      <w:rPr>
        <w:rFonts w:hint="default"/>
        <w:lang w:val="ru-RU" w:eastAsia="ru-RU" w:bidi="ru-RU"/>
      </w:rPr>
    </w:lvl>
    <w:lvl w:ilvl="4">
      <w:numFmt w:val="bullet"/>
      <w:lvlText w:val="•"/>
      <w:lvlJc w:val="left"/>
      <w:pPr>
        <w:ind w:left="4215" w:hanging="435"/>
      </w:pPr>
      <w:rPr>
        <w:rFonts w:hint="default"/>
        <w:lang w:val="ru-RU" w:eastAsia="ru-RU" w:bidi="ru-RU"/>
      </w:rPr>
    </w:lvl>
    <w:lvl w:ilvl="5">
      <w:numFmt w:val="bullet"/>
      <w:lvlText w:val="•"/>
      <w:lvlJc w:val="left"/>
      <w:pPr>
        <w:ind w:left="5227" w:hanging="435"/>
      </w:pPr>
      <w:rPr>
        <w:rFonts w:hint="default"/>
        <w:lang w:val="ru-RU" w:eastAsia="ru-RU" w:bidi="ru-RU"/>
      </w:rPr>
    </w:lvl>
    <w:lvl w:ilvl="6">
      <w:numFmt w:val="bullet"/>
      <w:lvlText w:val="•"/>
      <w:lvlJc w:val="left"/>
      <w:pPr>
        <w:ind w:left="6239" w:hanging="435"/>
      </w:pPr>
      <w:rPr>
        <w:rFonts w:hint="default"/>
        <w:lang w:val="ru-RU" w:eastAsia="ru-RU" w:bidi="ru-RU"/>
      </w:rPr>
    </w:lvl>
    <w:lvl w:ilvl="7">
      <w:numFmt w:val="bullet"/>
      <w:lvlText w:val="•"/>
      <w:lvlJc w:val="left"/>
      <w:pPr>
        <w:ind w:left="7250" w:hanging="435"/>
      </w:pPr>
      <w:rPr>
        <w:rFonts w:hint="default"/>
        <w:lang w:val="ru-RU" w:eastAsia="ru-RU" w:bidi="ru-RU"/>
      </w:rPr>
    </w:lvl>
    <w:lvl w:ilvl="8">
      <w:numFmt w:val="bullet"/>
      <w:lvlText w:val="•"/>
      <w:lvlJc w:val="left"/>
      <w:pPr>
        <w:ind w:left="8262" w:hanging="435"/>
      </w:pPr>
      <w:rPr>
        <w:rFonts w:hint="default"/>
        <w:lang w:val="ru-RU" w:eastAsia="ru-RU" w:bidi="ru-RU"/>
      </w:rPr>
    </w:lvl>
  </w:abstractNum>
  <w:abstractNum w:abstractNumId="1">
    <w:nsid w:val="0A812B4D"/>
    <w:multiLevelType w:val="multilevel"/>
    <w:tmpl w:val="F160A02C"/>
    <w:lvl w:ilvl="0">
      <w:start w:val="2"/>
      <w:numFmt w:val="decimal"/>
      <w:lvlText w:val="%1"/>
      <w:lvlJc w:val="left"/>
      <w:pPr>
        <w:ind w:left="242" w:hanging="420"/>
        <w:jc w:val="left"/>
      </w:pPr>
      <w:rPr>
        <w:rFonts w:hint="default"/>
        <w:lang w:val="ru-RU" w:eastAsia="ru-RU" w:bidi="ru-RU"/>
      </w:rPr>
    </w:lvl>
    <w:lvl w:ilvl="1">
      <w:start w:val="4"/>
      <w:numFmt w:val="decimal"/>
      <w:lvlText w:val="%1.%2."/>
      <w:lvlJc w:val="left"/>
      <w:pPr>
        <w:ind w:left="242" w:hanging="420"/>
        <w:jc w:val="right"/>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249" w:hanging="420"/>
      </w:pPr>
      <w:rPr>
        <w:rFonts w:hint="default"/>
        <w:lang w:val="ru-RU" w:eastAsia="ru-RU" w:bidi="ru-RU"/>
      </w:rPr>
    </w:lvl>
    <w:lvl w:ilvl="3">
      <w:numFmt w:val="bullet"/>
      <w:lvlText w:val="•"/>
      <w:lvlJc w:val="left"/>
      <w:pPr>
        <w:ind w:left="3253" w:hanging="420"/>
      </w:pPr>
      <w:rPr>
        <w:rFonts w:hint="default"/>
        <w:lang w:val="ru-RU" w:eastAsia="ru-RU" w:bidi="ru-RU"/>
      </w:rPr>
    </w:lvl>
    <w:lvl w:ilvl="4">
      <w:numFmt w:val="bullet"/>
      <w:lvlText w:val="•"/>
      <w:lvlJc w:val="left"/>
      <w:pPr>
        <w:ind w:left="4258" w:hanging="420"/>
      </w:pPr>
      <w:rPr>
        <w:rFonts w:hint="default"/>
        <w:lang w:val="ru-RU" w:eastAsia="ru-RU" w:bidi="ru-RU"/>
      </w:rPr>
    </w:lvl>
    <w:lvl w:ilvl="5">
      <w:numFmt w:val="bullet"/>
      <w:lvlText w:val="•"/>
      <w:lvlJc w:val="left"/>
      <w:pPr>
        <w:ind w:left="5263" w:hanging="420"/>
      </w:pPr>
      <w:rPr>
        <w:rFonts w:hint="default"/>
        <w:lang w:val="ru-RU" w:eastAsia="ru-RU" w:bidi="ru-RU"/>
      </w:rPr>
    </w:lvl>
    <w:lvl w:ilvl="6">
      <w:numFmt w:val="bullet"/>
      <w:lvlText w:val="•"/>
      <w:lvlJc w:val="left"/>
      <w:pPr>
        <w:ind w:left="6267" w:hanging="420"/>
      </w:pPr>
      <w:rPr>
        <w:rFonts w:hint="default"/>
        <w:lang w:val="ru-RU" w:eastAsia="ru-RU" w:bidi="ru-RU"/>
      </w:rPr>
    </w:lvl>
    <w:lvl w:ilvl="7">
      <w:numFmt w:val="bullet"/>
      <w:lvlText w:val="•"/>
      <w:lvlJc w:val="left"/>
      <w:pPr>
        <w:ind w:left="7272" w:hanging="420"/>
      </w:pPr>
      <w:rPr>
        <w:rFonts w:hint="default"/>
        <w:lang w:val="ru-RU" w:eastAsia="ru-RU" w:bidi="ru-RU"/>
      </w:rPr>
    </w:lvl>
    <w:lvl w:ilvl="8">
      <w:numFmt w:val="bullet"/>
      <w:lvlText w:val="•"/>
      <w:lvlJc w:val="left"/>
      <w:pPr>
        <w:ind w:left="8277" w:hanging="420"/>
      </w:pPr>
      <w:rPr>
        <w:rFonts w:hint="default"/>
        <w:lang w:val="ru-RU" w:eastAsia="ru-RU" w:bidi="ru-RU"/>
      </w:rPr>
    </w:lvl>
  </w:abstractNum>
  <w:abstractNum w:abstractNumId="2">
    <w:nsid w:val="131C55EF"/>
    <w:multiLevelType w:val="multilevel"/>
    <w:tmpl w:val="4C8C157E"/>
    <w:lvl w:ilvl="0">
      <w:start w:val="5"/>
      <w:numFmt w:val="decimal"/>
      <w:lvlText w:val="%1"/>
      <w:lvlJc w:val="left"/>
      <w:pPr>
        <w:ind w:left="242" w:hanging="449"/>
        <w:jc w:val="left"/>
      </w:pPr>
      <w:rPr>
        <w:rFonts w:hint="default"/>
        <w:lang w:val="ru-RU" w:eastAsia="ru-RU" w:bidi="ru-RU"/>
      </w:rPr>
    </w:lvl>
    <w:lvl w:ilvl="1">
      <w:start w:val="4"/>
      <w:numFmt w:val="decimal"/>
      <w:lvlText w:val="%1.%2."/>
      <w:lvlJc w:val="left"/>
      <w:pPr>
        <w:ind w:left="242" w:hanging="449"/>
        <w:jc w:val="left"/>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249" w:hanging="449"/>
      </w:pPr>
      <w:rPr>
        <w:rFonts w:hint="default"/>
        <w:lang w:val="ru-RU" w:eastAsia="ru-RU" w:bidi="ru-RU"/>
      </w:rPr>
    </w:lvl>
    <w:lvl w:ilvl="3">
      <w:numFmt w:val="bullet"/>
      <w:lvlText w:val="•"/>
      <w:lvlJc w:val="left"/>
      <w:pPr>
        <w:ind w:left="3253" w:hanging="449"/>
      </w:pPr>
      <w:rPr>
        <w:rFonts w:hint="default"/>
        <w:lang w:val="ru-RU" w:eastAsia="ru-RU" w:bidi="ru-RU"/>
      </w:rPr>
    </w:lvl>
    <w:lvl w:ilvl="4">
      <w:numFmt w:val="bullet"/>
      <w:lvlText w:val="•"/>
      <w:lvlJc w:val="left"/>
      <w:pPr>
        <w:ind w:left="4258" w:hanging="449"/>
      </w:pPr>
      <w:rPr>
        <w:rFonts w:hint="default"/>
        <w:lang w:val="ru-RU" w:eastAsia="ru-RU" w:bidi="ru-RU"/>
      </w:rPr>
    </w:lvl>
    <w:lvl w:ilvl="5">
      <w:numFmt w:val="bullet"/>
      <w:lvlText w:val="•"/>
      <w:lvlJc w:val="left"/>
      <w:pPr>
        <w:ind w:left="5263" w:hanging="449"/>
      </w:pPr>
      <w:rPr>
        <w:rFonts w:hint="default"/>
        <w:lang w:val="ru-RU" w:eastAsia="ru-RU" w:bidi="ru-RU"/>
      </w:rPr>
    </w:lvl>
    <w:lvl w:ilvl="6">
      <w:numFmt w:val="bullet"/>
      <w:lvlText w:val="•"/>
      <w:lvlJc w:val="left"/>
      <w:pPr>
        <w:ind w:left="6267" w:hanging="449"/>
      </w:pPr>
      <w:rPr>
        <w:rFonts w:hint="default"/>
        <w:lang w:val="ru-RU" w:eastAsia="ru-RU" w:bidi="ru-RU"/>
      </w:rPr>
    </w:lvl>
    <w:lvl w:ilvl="7">
      <w:numFmt w:val="bullet"/>
      <w:lvlText w:val="•"/>
      <w:lvlJc w:val="left"/>
      <w:pPr>
        <w:ind w:left="7272" w:hanging="449"/>
      </w:pPr>
      <w:rPr>
        <w:rFonts w:hint="default"/>
        <w:lang w:val="ru-RU" w:eastAsia="ru-RU" w:bidi="ru-RU"/>
      </w:rPr>
    </w:lvl>
    <w:lvl w:ilvl="8">
      <w:numFmt w:val="bullet"/>
      <w:lvlText w:val="•"/>
      <w:lvlJc w:val="left"/>
      <w:pPr>
        <w:ind w:left="8277" w:hanging="449"/>
      </w:pPr>
      <w:rPr>
        <w:rFonts w:hint="default"/>
        <w:lang w:val="ru-RU" w:eastAsia="ru-RU" w:bidi="ru-RU"/>
      </w:rPr>
    </w:lvl>
  </w:abstractNum>
  <w:abstractNum w:abstractNumId="3">
    <w:nsid w:val="3D9956F6"/>
    <w:multiLevelType w:val="multilevel"/>
    <w:tmpl w:val="C9E4AFEC"/>
    <w:lvl w:ilvl="0">
      <w:start w:val="3"/>
      <w:numFmt w:val="decimal"/>
      <w:lvlText w:val="%1."/>
      <w:lvlJc w:val="left"/>
      <w:pPr>
        <w:ind w:left="1170" w:hanging="221"/>
        <w:jc w:val="right"/>
      </w:pPr>
      <w:rPr>
        <w:rFonts w:hint="default"/>
        <w:b/>
        <w:bCs/>
        <w:w w:val="100"/>
        <w:lang w:val="ru-RU" w:eastAsia="ru-RU" w:bidi="ru-RU"/>
      </w:rPr>
    </w:lvl>
    <w:lvl w:ilvl="1">
      <w:start w:val="1"/>
      <w:numFmt w:val="decimal"/>
      <w:lvlText w:val="%1.%2."/>
      <w:lvlJc w:val="left"/>
      <w:pPr>
        <w:ind w:left="242" w:hanging="435"/>
        <w:jc w:val="left"/>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191" w:hanging="435"/>
      </w:pPr>
      <w:rPr>
        <w:rFonts w:hint="default"/>
        <w:lang w:val="ru-RU" w:eastAsia="ru-RU" w:bidi="ru-RU"/>
      </w:rPr>
    </w:lvl>
    <w:lvl w:ilvl="3">
      <w:numFmt w:val="bullet"/>
      <w:lvlText w:val="•"/>
      <w:lvlJc w:val="left"/>
      <w:pPr>
        <w:ind w:left="3203" w:hanging="435"/>
      </w:pPr>
      <w:rPr>
        <w:rFonts w:hint="default"/>
        <w:lang w:val="ru-RU" w:eastAsia="ru-RU" w:bidi="ru-RU"/>
      </w:rPr>
    </w:lvl>
    <w:lvl w:ilvl="4">
      <w:numFmt w:val="bullet"/>
      <w:lvlText w:val="•"/>
      <w:lvlJc w:val="left"/>
      <w:pPr>
        <w:ind w:left="4215" w:hanging="435"/>
      </w:pPr>
      <w:rPr>
        <w:rFonts w:hint="default"/>
        <w:lang w:val="ru-RU" w:eastAsia="ru-RU" w:bidi="ru-RU"/>
      </w:rPr>
    </w:lvl>
    <w:lvl w:ilvl="5">
      <w:numFmt w:val="bullet"/>
      <w:lvlText w:val="•"/>
      <w:lvlJc w:val="left"/>
      <w:pPr>
        <w:ind w:left="5227" w:hanging="435"/>
      </w:pPr>
      <w:rPr>
        <w:rFonts w:hint="default"/>
        <w:lang w:val="ru-RU" w:eastAsia="ru-RU" w:bidi="ru-RU"/>
      </w:rPr>
    </w:lvl>
    <w:lvl w:ilvl="6">
      <w:numFmt w:val="bullet"/>
      <w:lvlText w:val="•"/>
      <w:lvlJc w:val="left"/>
      <w:pPr>
        <w:ind w:left="6239" w:hanging="435"/>
      </w:pPr>
      <w:rPr>
        <w:rFonts w:hint="default"/>
        <w:lang w:val="ru-RU" w:eastAsia="ru-RU" w:bidi="ru-RU"/>
      </w:rPr>
    </w:lvl>
    <w:lvl w:ilvl="7">
      <w:numFmt w:val="bullet"/>
      <w:lvlText w:val="•"/>
      <w:lvlJc w:val="left"/>
      <w:pPr>
        <w:ind w:left="7250" w:hanging="435"/>
      </w:pPr>
      <w:rPr>
        <w:rFonts w:hint="default"/>
        <w:lang w:val="ru-RU" w:eastAsia="ru-RU" w:bidi="ru-RU"/>
      </w:rPr>
    </w:lvl>
    <w:lvl w:ilvl="8">
      <w:numFmt w:val="bullet"/>
      <w:lvlText w:val="•"/>
      <w:lvlJc w:val="left"/>
      <w:pPr>
        <w:ind w:left="8262" w:hanging="435"/>
      </w:pPr>
      <w:rPr>
        <w:rFonts w:hint="default"/>
        <w:lang w:val="ru-RU" w:eastAsia="ru-RU" w:bidi="ru-RU"/>
      </w:rPr>
    </w:lvl>
  </w:abstractNum>
  <w:abstractNum w:abstractNumId="4">
    <w:nsid w:val="42267BE8"/>
    <w:multiLevelType w:val="multilevel"/>
    <w:tmpl w:val="5EE03FFC"/>
    <w:lvl w:ilvl="0">
      <w:start w:val="3"/>
      <w:numFmt w:val="decimal"/>
      <w:lvlText w:val="%1"/>
      <w:lvlJc w:val="left"/>
      <w:pPr>
        <w:ind w:left="242" w:hanging="435"/>
        <w:jc w:val="left"/>
      </w:pPr>
      <w:rPr>
        <w:rFonts w:hint="default"/>
        <w:lang w:val="ru-RU" w:eastAsia="ru-RU" w:bidi="ru-RU"/>
      </w:rPr>
    </w:lvl>
    <w:lvl w:ilvl="1">
      <w:start w:val="8"/>
      <w:numFmt w:val="decimal"/>
      <w:lvlText w:val="%1.%2."/>
      <w:lvlJc w:val="left"/>
      <w:pPr>
        <w:ind w:left="242" w:hanging="435"/>
        <w:jc w:val="left"/>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249" w:hanging="435"/>
      </w:pPr>
      <w:rPr>
        <w:rFonts w:hint="default"/>
        <w:lang w:val="ru-RU" w:eastAsia="ru-RU" w:bidi="ru-RU"/>
      </w:rPr>
    </w:lvl>
    <w:lvl w:ilvl="3">
      <w:numFmt w:val="bullet"/>
      <w:lvlText w:val="•"/>
      <w:lvlJc w:val="left"/>
      <w:pPr>
        <w:ind w:left="3253" w:hanging="435"/>
      </w:pPr>
      <w:rPr>
        <w:rFonts w:hint="default"/>
        <w:lang w:val="ru-RU" w:eastAsia="ru-RU" w:bidi="ru-RU"/>
      </w:rPr>
    </w:lvl>
    <w:lvl w:ilvl="4">
      <w:numFmt w:val="bullet"/>
      <w:lvlText w:val="•"/>
      <w:lvlJc w:val="left"/>
      <w:pPr>
        <w:ind w:left="4258" w:hanging="435"/>
      </w:pPr>
      <w:rPr>
        <w:rFonts w:hint="default"/>
        <w:lang w:val="ru-RU" w:eastAsia="ru-RU" w:bidi="ru-RU"/>
      </w:rPr>
    </w:lvl>
    <w:lvl w:ilvl="5">
      <w:numFmt w:val="bullet"/>
      <w:lvlText w:val="•"/>
      <w:lvlJc w:val="left"/>
      <w:pPr>
        <w:ind w:left="5263" w:hanging="435"/>
      </w:pPr>
      <w:rPr>
        <w:rFonts w:hint="default"/>
        <w:lang w:val="ru-RU" w:eastAsia="ru-RU" w:bidi="ru-RU"/>
      </w:rPr>
    </w:lvl>
    <w:lvl w:ilvl="6">
      <w:numFmt w:val="bullet"/>
      <w:lvlText w:val="•"/>
      <w:lvlJc w:val="left"/>
      <w:pPr>
        <w:ind w:left="6267" w:hanging="435"/>
      </w:pPr>
      <w:rPr>
        <w:rFonts w:hint="default"/>
        <w:lang w:val="ru-RU" w:eastAsia="ru-RU" w:bidi="ru-RU"/>
      </w:rPr>
    </w:lvl>
    <w:lvl w:ilvl="7">
      <w:numFmt w:val="bullet"/>
      <w:lvlText w:val="•"/>
      <w:lvlJc w:val="left"/>
      <w:pPr>
        <w:ind w:left="7272" w:hanging="435"/>
      </w:pPr>
      <w:rPr>
        <w:rFonts w:hint="default"/>
        <w:lang w:val="ru-RU" w:eastAsia="ru-RU" w:bidi="ru-RU"/>
      </w:rPr>
    </w:lvl>
    <w:lvl w:ilvl="8">
      <w:numFmt w:val="bullet"/>
      <w:lvlText w:val="•"/>
      <w:lvlJc w:val="left"/>
      <w:pPr>
        <w:ind w:left="8277" w:hanging="435"/>
      </w:pPr>
      <w:rPr>
        <w:rFonts w:hint="default"/>
        <w:lang w:val="ru-RU" w:eastAsia="ru-RU" w:bidi="ru-RU"/>
      </w:rPr>
    </w:lvl>
  </w:abstractNum>
  <w:abstractNum w:abstractNumId="5">
    <w:nsid w:val="62BC0241"/>
    <w:multiLevelType w:val="hybridMultilevel"/>
    <w:tmpl w:val="32F2F5B6"/>
    <w:lvl w:ilvl="0" w:tplc="D2C44C42">
      <w:numFmt w:val="bullet"/>
      <w:lvlText w:val="•"/>
      <w:lvlJc w:val="left"/>
      <w:pPr>
        <w:ind w:left="242" w:hanging="307"/>
      </w:pPr>
      <w:rPr>
        <w:rFonts w:ascii="Times New Roman" w:eastAsia="Times New Roman" w:hAnsi="Times New Roman" w:cs="Times New Roman" w:hint="default"/>
        <w:w w:val="100"/>
        <w:sz w:val="22"/>
        <w:szCs w:val="22"/>
        <w:lang w:val="ru-RU" w:eastAsia="ru-RU" w:bidi="ru-RU"/>
      </w:rPr>
    </w:lvl>
    <w:lvl w:ilvl="1" w:tplc="E7125C32">
      <w:numFmt w:val="bullet"/>
      <w:lvlText w:val="•"/>
      <w:lvlJc w:val="left"/>
      <w:pPr>
        <w:ind w:left="1244" w:hanging="307"/>
      </w:pPr>
      <w:rPr>
        <w:rFonts w:hint="default"/>
        <w:lang w:val="ru-RU" w:eastAsia="ru-RU" w:bidi="ru-RU"/>
      </w:rPr>
    </w:lvl>
    <w:lvl w:ilvl="2" w:tplc="42BCA2A2">
      <w:numFmt w:val="bullet"/>
      <w:lvlText w:val="•"/>
      <w:lvlJc w:val="left"/>
      <w:pPr>
        <w:ind w:left="2249" w:hanging="307"/>
      </w:pPr>
      <w:rPr>
        <w:rFonts w:hint="default"/>
        <w:lang w:val="ru-RU" w:eastAsia="ru-RU" w:bidi="ru-RU"/>
      </w:rPr>
    </w:lvl>
    <w:lvl w:ilvl="3" w:tplc="B25CE1CE">
      <w:numFmt w:val="bullet"/>
      <w:lvlText w:val="•"/>
      <w:lvlJc w:val="left"/>
      <w:pPr>
        <w:ind w:left="3253" w:hanging="307"/>
      </w:pPr>
      <w:rPr>
        <w:rFonts w:hint="default"/>
        <w:lang w:val="ru-RU" w:eastAsia="ru-RU" w:bidi="ru-RU"/>
      </w:rPr>
    </w:lvl>
    <w:lvl w:ilvl="4" w:tplc="2E1C7234">
      <w:numFmt w:val="bullet"/>
      <w:lvlText w:val="•"/>
      <w:lvlJc w:val="left"/>
      <w:pPr>
        <w:ind w:left="4258" w:hanging="307"/>
      </w:pPr>
      <w:rPr>
        <w:rFonts w:hint="default"/>
        <w:lang w:val="ru-RU" w:eastAsia="ru-RU" w:bidi="ru-RU"/>
      </w:rPr>
    </w:lvl>
    <w:lvl w:ilvl="5" w:tplc="C5B096A6">
      <w:numFmt w:val="bullet"/>
      <w:lvlText w:val="•"/>
      <w:lvlJc w:val="left"/>
      <w:pPr>
        <w:ind w:left="5263" w:hanging="307"/>
      </w:pPr>
      <w:rPr>
        <w:rFonts w:hint="default"/>
        <w:lang w:val="ru-RU" w:eastAsia="ru-RU" w:bidi="ru-RU"/>
      </w:rPr>
    </w:lvl>
    <w:lvl w:ilvl="6" w:tplc="D940150C">
      <w:numFmt w:val="bullet"/>
      <w:lvlText w:val="•"/>
      <w:lvlJc w:val="left"/>
      <w:pPr>
        <w:ind w:left="6267" w:hanging="307"/>
      </w:pPr>
      <w:rPr>
        <w:rFonts w:hint="default"/>
        <w:lang w:val="ru-RU" w:eastAsia="ru-RU" w:bidi="ru-RU"/>
      </w:rPr>
    </w:lvl>
    <w:lvl w:ilvl="7" w:tplc="B1CE97E2">
      <w:numFmt w:val="bullet"/>
      <w:lvlText w:val="•"/>
      <w:lvlJc w:val="left"/>
      <w:pPr>
        <w:ind w:left="7272" w:hanging="307"/>
      </w:pPr>
      <w:rPr>
        <w:rFonts w:hint="default"/>
        <w:lang w:val="ru-RU" w:eastAsia="ru-RU" w:bidi="ru-RU"/>
      </w:rPr>
    </w:lvl>
    <w:lvl w:ilvl="8" w:tplc="26969156">
      <w:numFmt w:val="bullet"/>
      <w:lvlText w:val="•"/>
      <w:lvlJc w:val="left"/>
      <w:pPr>
        <w:ind w:left="8277" w:hanging="307"/>
      </w:pPr>
      <w:rPr>
        <w:rFonts w:hint="default"/>
        <w:lang w:val="ru-RU" w:eastAsia="ru-RU" w:bidi="ru-RU"/>
      </w:rPr>
    </w:lvl>
  </w:abstractNum>
  <w:abstractNum w:abstractNumId="6">
    <w:nsid w:val="66DE128D"/>
    <w:multiLevelType w:val="multilevel"/>
    <w:tmpl w:val="746A96A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7A957B8C"/>
    <w:multiLevelType w:val="hybridMultilevel"/>
    <w:tmpl w:val="17800AAE"/>
    <w:lvl w:ilvl="0" w:tplc="119ABEE2">
      <w:numFmt w:val="bullet"/>
      <w:lvlText w:val="-"/>
      <w:lvlJc w:val="left"/>
      <w:pPr>
        <w:ind w:left="242" w:hanging="315"/>
      </w:pPr>
      <w:rPr>
        <w:rFonts w:ascii="Times New Roman" w:eastAsia="Times New Roman" w:hAnsi="Times New Roman" w:cs="Times New Roman" w:hint="default"/>
        <w:w w:val="100"/>
        <w:sz w:val="22"/>
        <w:szCs w:val="22"/>
        <w:lang w:val="ru-RU" w:eastAsia="ru-RU" w:bidi="ru-RU"/>
      </w:rPr>
    </w:lvl>
    <w:lvl w:ilvl="1" w:tplc="8EB66F6C">
      <w:numFmt w:val="bullet"/>
      <w:lvlText w:val="•"/>
      <w:lvlJc w:val="left"/>
      <w:pPr>
        <w:ind w:left="1244" w:hanging="315"/>
      </w:pPr>
      <w:rPr>
        <w:rFonts w:hint="default"/>
        <w:lang w:val="ru-RU" w:eastAsia="ru-RU" w:bidi="ru-RU"/>
      </w:rPr>
    </w:lvl>
    <w:lvl w:ilvl="2" w:tplc="0E7C31C2">
      <w:numFmt w:val="bullet"/>
      <w:lvlText w:val="•"/>
      <w:lvlJc w:val="left"/>
      <w:pPr>
        <w:ind w:left="2249" w:hanging="315"/>
      </w:pPr>
      <w:rPr>
        <w:rFonts w:hint="default"/>
        <w:lang w:val="ru-RU" w:eastAsia="ru-RU" w:bidi="ru-RU"/>
      </w:rPr>
    </w:lvl>
    <w:lvl w:ilvl="3" w:tplc="324848C0">
      <w:numFmt w:val="bullet"/>
      <w:lvlText w:val="•"/>
      <w:lvlJc w:val="left"/>
      <w:pPr>
        <w:ind w:left="3253" w:hanging="315"/>
      </w:pPr>
      <w:rPr>
        <w:rFonts w:hint="default"/>
        <w:lang w:val="ru-RU" w:eastAsia="ru-RU" w:bidi="ru-RU"/>
      </w:rPr>
    </w:lvl>
    <w:lvl w:ilvl="4" w:tplc="49D4DC14">
      <w:numFmt w:val="bullet"/>
      <w:lvlText w:val="•"/>
      <w:lvlJc w:val="left"/>
      <w:pPr>
        <w:ind w:left="4258" w:hanging="315"/>
      </w:pPr>
      <w:rPr>
        <w:rFonts w:hint="default"/>
        <w:lang w:val="ru-RU" w:eastAsia="ru-RU" w:bidi="ru-RU"/>
      </w:rPr>
    </w:lvl>
    <w:lvl w:ilvl="5" w:tplc="76341990">
      <w:numFmt w:val="bullet"/>
      <w:lvlText w:val="•"/>
      <w:lvlJc w:val="left"/>
      <w:pPr>
        <w:ind w:left="5263" w:hanging="315"/>
      </w:pPr>
      <w:rPr>
        <w:rFonts w:hint="default"/>
        <w:lang w:val="ru-RU" w:eastAsia="ru-RU" w:bidi="ru-RU"/>
      </w:rPr>
    </w:lvl>
    <w:lvl w:ilvl="6" w:tplc="32D0AE2C">
      <w:numFmt w:val="bullet"/>
      <w:lvlText w:val="•"/>
      <w:lvlJc w:val="left"/>
      <w:pPr>
        <w:ind w:left="6267" w:hanging="315"/>
      </w:pPr>
      <w:rPr>
        <w:rFonts w:hint="default"/>
        <w:lang w:val="ru-RU" w:eastAsia="ru-RU" w:bidi="ru-RU"/>
      </w:rPr>
    </w:lvl>
    <w:lvl w:ilvl="7" w:tplc="4DDAFF46">
      <w:numFmt w:val="bullet"/>
      <w:lvlText w:val="•"/>
      <w:lvlJc w:val="left"/>
      <w:pPr>
        <w:ind w:left="7272" w:hanging="315"/>
      </w:pPr>
      <w:rPr>
        <w:rFonts w:hint="default"/>
        <w:lang w:val="ru-RU" w:eastAsia="ru-RU" w:bidi="ru-RU"/>
      </w:rPr>
    </w:lvl>
    <w:lvl w:ilvl="8" w:tplc="E13EA5B2">
      <w:numFmt w:val="bullet"/>
      <w:lvlText w:val="•"/>
      <w:lvlJc w:val="left"/>
      <w:pPr>
        <w:ind w:left="8277" w:hanging="315"/>
      </w:pPr>
      <w:rPr>
        <w:rFonts w:hint="default"/>
        <w:lang w:val="ru-RU" w:eastAsia="ru-RU" w:bidi="ru-RU"/>
      </w:rPr>
    </w:lvl>
  </w:abstractNum>
  <w:num w:numId="1">
    <w:abstractNumId w:val="2"/>
  </w:num>
  <w:num w:numId="2">
    <w:abstractNumId w:val="4"/>
  </w:num>
  <w:num w:numId="3">
    <w:abstractNumId w:val="3"/>
  </w:num>
  <w:num w:numId="4">
    <w:abstractNumId w:val="5"/>
  </w:num>
  <w:num w:numId="5">
    <w:abstractNumId w:val="7"/>
  </w:num>
  <w:num w:numId="6">
    <w:abstractNumId w:val="1"/>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C7B"/>
    <w:rsid w:val="00013CDF"/>
    <w:rsid w:val="000A656D"/>
    <w:rsid w:val="00113172"/>
    <w:rsid w:val="001A3AE3"/>
    <w:rsid w:val="001B2259"/>
    <w:rsid w:val="00266C7B"/>
    <w:rsid w:val="003F771F"/>
    <w:rsid w:val="004430F6"/>
    <w:rsid w:val="00465382"/>
    <w:rsid w:val="00490DA0"/>
    <w:rsid w:val="00627E27"/>
    <w:rsid w:val="006874A4"/>
    <w:rsid w:val="006C4710"/>
    <w:rsid w:val="00784BCC"/>
    <w:rsid w:val="007A340D"/>
    <w:rsid w:val="00884195"/>
    <w:rsid w:val="008D3C1D"/>
    <w:rsid w:val="00A06A73"/>
    <w:rsid w:val="00A91CE9"/>
    <w:rsid w:val="00B20007"/>
    <w:rsid w:val="00B6137F"/>
    <w:rsid w:val="00C35F09"/>
    <w:rsid w:val="00D3114D"/>
    <w:rsid w:val="00D66265"/>
    <w:rsid w:val="00DC0017"/>
    <w:rsid w:val="00EA2FE9"/>
    <w:rsid w:val="00F076F2"/>
    <w:rsid w:val="00F35BD5"/>
    <w:rsid w:val="00FC47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8AEC46-D43C-4B87-B4F8-751B18C84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line="250" w:lineRule="exact"/>
      <w:ind w:left="1170" w:hanging="221"/>
      <w:jc w:val="both"/>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42"/>
      <w:jc w:val="both"/>
    </w:pPr>
  </w:style>
  <w:style w:type="paragraph" w:styleId="a4">
    <w:name w:val="List Paragraph"/>
    <w:basedOn w:val="a"/>
    <w:uiPriority w:val="1"/>
    <w:qFormat/>
    <w:pPr>
      <w:ind w:left="242" w:firstLine="707"/>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B6137F"/>
    <w:rPr>
      <w:rFonts w:ascii="Tahoma" w:hAnsi="Tahoma" w:cs="Tahoma"/>
      <w:sz w:val="16"/>
      <w:szCs w:val="16"/>
    </w:rPr>
  </w:style>
  <w:style w:type="character" w:customStyle="1" w:styleId="a6">
    <w:name w:val="Текст выноски Знак"/>
    <w:basedOn w:val="a0"/>
    <w:link w:val="a5"/>
    <w:uiPriority w:val="99"/>
    <w:semiHidden/>
    <w:rsid w:val="00B6137F"/>
    <w:rPr>
      <w:rFonts w:ascii="Tahoma" w:eastAsia="Times New Roman" w:hAnsi="Tahoma" w:cs="Tahoma"/>
      <w:sz w:val="16"/>
      <w:szCs w:val="16"/>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4180</Words>
  <Characters>23830</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Учетная запись Майкрософт</cp:lastModifiedBy>
  <cp:revision>2</cp:revision>
  <dcterms:created xsi:type="dcterms:W3CDTF">2023-04-12T20:03:00Z</dcterms:created>
  <dcterms:modified xsi:type="dcterms:W3CDTF">2023-04-12T20:03:00Z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2019-11-14T00:00:00Z</vt:filetime>
  </property>
  <property fmtid="{D5CDD505-2E9C-101B-9397-08002B2CF9AE}" pid="3" name="Creator">
    <vt:lpwstr>Microsoft® Word 2010</vt:lpwstr>
  </property>
  <property fmtid="{D5CDD505-2E9C-101B-9397-08002B2CF9AE}" pid="4" name="LastSaved">
    <vt:filetime>2020-01-04T00:00:00Z</vt:filetime>
  </property>
</Properties>
</file>